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CC" w:rsidRPr="00CA740A" w:rsidRDefault="001425CC" w:rsidP="001425CC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A740A">
        <w:rPr>
          <w:rFonts w:ascii="Arial" w:hAnsi="Arial" w:cs="Arial"/>
          <w:b/>
          <w:sz w:val="28"/>
          <w:szCs w:val="28"/>
        </w:rPr>
        <w:t xml:space="preserve">Перечень </w:t>
      </w:r>
      <w:r w:rsidR="00CA740A" w:rsidRPr="00CA740A">
        <w:rPr>
          <w:rFonts w:ascii="Arial" w:hAnsi="Arial" w:cs="Arial"/>
          <w:b/>
          <w:sz w:val="28"/>
          <w:szCs w:val="28"/>
        </w:rPr>
        <w:t>д</w:t>
      </w:r>
      <w:r w:rsidRPr="00CA740A">
        <w:rPr>
          <w:rFonts w:ascii="Arial" w:hAnsi="Arial" w:cs="Arial"/>
          <w:b/>
          <w:sz w:val="28"/>
          <w:szCs w:val="28"/>
        </w:rPr>
        <w:t xml:space="preserve">оговоров </w:t>
      </w:r>
      <w:r w:rsidR="00CA740A" w:rsidRPr="00CA740A">
        <w:rPr>
          <w:rFonts w:ascii="Arial" w:hAnsi="Arial" w:cs="Arial"/>
          <w:b/>
          <w:sz w:val="28"/>
          <w:szCs w:val="28"/>
        </w:rPr>
        <w:t xml:space="preserve">по </w:t>
      </w:r>
      <w:r w:rsidRPr="00CA740A">
        <w:rPr>
          <w:rFonts w:ascii="Arial" w:hAnsi="Arial" w:cs="Arial"/>
          <w:b/>
          <w:sz w:val="28"/>
          <w:szCs w:val="28"/>
        </w:rPr>
        <w:t>ЭБС, ЭБ, ИСС</w:t>
      </w:r>
      <w:r w:rsidR="00CA740A">
        <w:rPr>
          <w:rFonts w:ascii="Arial" w:hAnsi="Arial" w:cs="Arial"/>
          <w:b/>
          <w:sz w:val="28"/>
          <w:szCs w:val="28"/>
        </w:rPr>
        <w:t xml:space="preserve">, </w:t>
      </w:r>
      <w:r w:rsidRPr="00CA740A">
        <w:rPr>
          <w:rFonts w:ascii="Arial" w:hAnsi="Arial" w:cs="Arial"/>
          <w:b/>
          <w:sz w:val="28"/>
          <w:szCs w:val="28"/>
        </w:rPr>
        <w:t>доступных обучающимся в 202</w:t>
      </w:r>
      <w:r w:rsidR="00F023CB" w:rsidRPr="00CA740A">
        <w:rPr>
          <w:rFonts w:ascii="Arial" w:hAnsi="Arial" w:cs="Arial"/>
          <w:b/>
          <w:sz w:val="28"/>
          <w:szCs w:val="28"/>
        </w:rPr>
        <w:t>4</w:t>
      </w:r>
      <w:r w:rsidRPr="00CA740A">
        <w:rPr>
          <w:rFonts w:ascii="Arial" w:hAnsi="Arial" w:cs="Arial"/>
          <w:b/>
          <w:sz w:val="28"/>
          <w:szCs w:val="28"/>
        </w:rPr>
        <w:t>/202</w:t>
      </w:r>
      <w:r w:rsidR="00F023CB" w:rsidRPr="00CA740A">
        <w:rPr>
          <w:rFonts w:ascii="Arial" w:hAnsi="Arial" w:cs="Arial"/>
          <w:b/>
          <w:sz w:val="28"/>
          <w:szCs w:val="28"/>
        </w:rPr>
        <w:t xml:space="preserve">5 </w:t>
      </w:r>
      <w:r w:rsidR="00CA740A">
        <w:rPr>
          <w:rFonts w:ascii="Arial" w:hAnsi="Arial" w:cs="Arial"/>
          <w:b/>
          <w:sz w:val="28"/>
          <w:szCs w:val="28"/>
        </w:rPr>
        <w:t>уч</w:t>
      </w:r>
      <w:r w:rsidRPr="00CA740A">
        <w:rPr>
          <w:rFonts w:ascii="Arial" w:hAnsi="Arial" w:cs="Arial"/>
          <w:b/>
          <w:sz w:val="28"/>
          <w:szCs w:val="28"/>
        </w:rPr>
        <w:t>.</w:t>
      </w:r>
      <w:r w:rsidR="00CA740A">
        <w:rPr>
          <w:rFonts w:ascii="Arial" w:hAnsi="Arial" w:cs="Arial"/>
          <w:b/>
          <w:sz w:val="28"/>
          <w:szCs w:val="28"/>
        </w:rPr>
        <w:t xml:space="preserve"> году</w:t>
      </w:r>
      <w:proofErr w:type="gramEnd"/>
    </w:p>
    <w:tbl>
      <w:tblPr>
        <w:tblStyle w:val="a3"/>
        <w:tblW w:w="154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1198"/>
        <w:gridCol w:w="3543"/>
      </w:tblGrid>
      <w:tr w:rsidR="001425CC" w:rsidRPr="00CA740A" w:rsidTr="00E57AE6">
        <w:trPr>
          <w:trHeight w:val="624"/>
        </w:trPr>
        <w:tc>
          <w:tcPr>
            <w:tcW w:w="709" w:type="dxa"/>
            <w:vAlign w:val="center"/>
          </w:tcPr>
          <w:p w:rsidR="001425CC" w:rsidRPr="00CA740A" w:rsidRDefault="001425CC" w:rsidP="00CA740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A740A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CA740A">
              <w:rPr>
                <w:rFonts w:ascii="Arial" w:hAnsi="Arial" w:cs="Arial"/>
                <w:b/>
              </w:rPr>
              <w:t>п</w:t>
            </w:r>
            <w:proofErr w:type="gramEnd"/>
            <w:r w:rsidRPr="00CA740A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11198" w:type="dxa"/>
            <w:vAlign w:val="center"/>
          </w:tcPr>
          <w:p w:rsidR="001425CC" w:rsidRPr="00CA740A" w:rsidRDefault="001425CC" w:rsidP="00CA740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CA740A">
              <w:rPr>
                <w:rFonts w:ascii="Arial" w:hAnsi="Arial" w:cs="Arial"/>
                <w:b/>
              </w:rPr>
              <w:t>Наименование документа с указанием реквизитов</w:t>
            </w:r>
          </w:p>
        </w:tc>
        <w:tc>
          <w:tcPr>
            <w:tcW w:w="3543" w:type="dxa"/>
            <w:vAlign w:val="center"/>
          </w:tcPr>
          <w:p w:rsidR="001425CC" w:rsidRPr="00CA740A" w:rsidRDefault="001425CC" w:rsidP="001425CC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CA740A">
              <w:rPr>
                <w:rFonts w:ascii="Arial" w:hAnsi="Arial" w:cs="Arial"/>
                <w:b/>
              </w:rPr>
              <w:t>Срок действия документа</w:t>
            </w:r>
          </w:p>
        </w:tc>
      </w:tr>
      <w:tr w:rsidR="001425CC" w:rsidRPr="00CA740A" w:rsidTr="00E57AE6">
        <w:trPr>
          <w:trHeight w:val="624"/>
        </w:trPr>
        <w:tc>
          <w:tcPr>
            <w:tcW w:w="709" w:type="dxa"/>
            <w:vAlign w:val="bottom"/>
          </w:tcPr>
          <w:p w:rsidR="001425CC" w:rsidRPr="00191D76" w:rsidRDefault="001425CC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1425CC" w:rsidRPr="00CA740A" w:rsidRDefault="001425CC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Приказ о вводе в эксплуатацию ЭБС СамГТУ от 31.01.2012 № 1/26-А, акт проведения тестирования ЭБС СамГТУ от 28.02.2012, акт ввода в эксплуатацию ЭБС СамГТУ от 01.03.2012</w:t>
            </w:r>
          </w:p>
        </w:tc>
        <w:tc>
          <w:tcPr>
            <w:tcW w:w="3543" w:type="dxa"/>
            <w:vAlign w:val="center"/>
          </w:tcPr>
          <w:p w:rsidR="001425CC" w:rsidRPr="00CA740A" w:rsidRDefault="001425CC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«31» января 2012 г., срок действия – бессрочно</w:t>
            </w:r>
          </w:p>
        </w:tc>
      </w:tr>
      <w:tr w:rsidR="001425CC" w:rsidRPr="00CA740A" w:rsidTr="00E57AE6">
        <w:trPr>
          <w:trHeight w:val="624"/>
        </w:trPr>
        <w:tc>
          <w:tcPr>
            <w:tcW w:w="709" w:type="dxa"/>
            <w:vAlign w:val="bottom"/>
          </w:tcPr>
          <w:p w:rsidR="001425CC" w:rsidRPr="00191D76" w:rsidRDefault="001425CC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1425CC" w:rsidRPr="00CA740A" w:rsidRDefault="001425CC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 xml:space="preserve">Договор № 940 от 10.06.2016 на оказание услуг двустороннего доступа к ресурсам НТБ ФГБОУ </w:t>
            </w:r>
            <w:proofErr w:type="gramStart"/>
            <w:r w:rsidRPr="00CA740A">
              <w:rPr>
                <w:rFonts w:ascii="Arial" w:hAnsi="Arial" w:cs="Arial"/>
              </w:rPr>
              <w:t>ВО РГУ</w:t>
            </w:r>
            <w:proofErr w:type="gramEnd"/>
            <w:r w:rsidRPr="00CA740A">
              <w:rPr>
                <w:rFonts w:ascii="Arial" w:hAnsi="Arial" w:cs="Arial"/>
              </w:rPr>
              <w:t xml:space="preserve"> нефти и газа (НИУ) им. </w:t>
            </w:r>
            <w:proofErr w:type="spellStart"/>
            <w:r w:rsidRPr="00CA740A">
              <w:rPr>
                <w:rFonts w:ascii="Arial" w:hAnsi="Arial" w:cs="Arial"/>
              </w:rPr>
              <w:t>И.М.Губкина</w:t>
            </w:r>
            <w:proofErr w:type="spellEnd"/>
            <w:r w:rsidRPr="00CA740A">
              <w:rPr>
                <w:rFonts w:ascii="Arial" w:hAnsi="Arial" w:cs="Arial"/>
              </w:rPr>
              <w:t xml:space="preserve"> и ФГБОУ ВО «СамГТУ»</w:t>
            </w:r>
          </w:p>
        </w:tc>
        <w:tc>
          <w:tcPr>
            <w:tcW w:w="3543" w:type="dxa"/>
            <w:vAlign w:val="center"/>
          </w:tcPr>
          <w:p w:rsidR="001425CC" w:rsidRPr="00CA740A" w:rsidRDefault="001425CC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«10» июня 2016 г., срок действия – бессрочно</w:t>
            </w:r>
          </w:p>
        </w:tc>
      </w:tr>
      <w:tr w:rsidR="001425CC" w:rsidRPr="00CA740A" w:rsidTr="00E57AE6">
        <w:trPr>
          <w:trHeight w:val="624"/>
        </w:trPr>
        <w:tc>
          <w:tcPr>
            <w:tcW w:w="709" w:type="dxa"/>
            <w:vAlign w:val="bottom"/>
          </w:tcPr>
          <w:p w:rsidR="001425CC" w:rsidRPr="00191D76" w:rsidRDefault="001425CC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1425CC" w:rsidRPr="00CA740A" w:rsidRDefault="001425CC" w:rsidP="001425CC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CA740A">
              <w:rPr>
                <w:rFonts w:ascii="Arial" w:hAnsi="Arial" w:cs="Arial"/>
              </w:rPr>
              <w:t>Сублицензионный</w:t>
            </w:r>
            <w:proofErr w:type="spellEnd"/>
            <w:r w:rsidRPr="00CA740A">
              <w:rPr>
                <w:rFonts w:ascii="Arial" w:hAnsi="Arial" w:cs="Arial"/>
              </w:rPr>
              <w:t xml:space="preserve"> договор № </w:t>
            </w:r>
            <w:proofErr w:type="spellStart"/>
            <w:r w:rsidRPr="00CA740A">
              <w:rPr>
                <w:rFonts w:ascii="Arial" w:hAnsi="Arial" w:cs="Arial"/>
              </w:rPr>
              <w:t>Springer</w:t>
            </w:r>
            <w:proofErr w:type="spellEnd"/>
            <w:r w:rsidRPr="00CA740A">
              <w:rPr>
                <w:rFonts w:ascii="Arial" w:hAnsi="Arial" w:cs="Arial"/>
              </w:rPr>
              <w:t xml:space="preserve">/45 от 25.12.2017 на доступ и использование электронных баз данных </w:t>
            </w:r>
            <w:proofErr w:type="spellStart"/>
            <w:r w:rsidRPr="00CA740A">
              <w:rPr>
                <w:rFonts w:ascii="Arial" w:hAnsi="Arial" w:cs="Arial"/>
              </w:rPr>
              <w:t>Springer</w:t>
            </w:r>
            <w:proofErr w:type="spellEnd"/>
            <w:r w:rsidRPr="00CA740A">
              <w:rPr>
                <w:rFonts w:ascii="Arial" w:hAnsi="Arial" w:cs="Arial"/>
              </w:rPr>
              <w:t xml:space="preserve"> </w:t>
            </w:r>
            <w:proofErr w:type="spellStart"/>
            <w:r w:rsidRPr="00CA740A">
              <w:rPr>
                <w:rFonts w:ascii="Arial" w:hAnsi="Arial" w:cs="Arial"/>
              </w:rPr>
              <w:t>Natur</w:t>
            </w:r>
            <w:proofErr w:type="gramStart"/>
            <w:r w:rsidRPr="00CA740A">
              <w:rPr>
                <w:rFonts w:ascii="Arial" w:hAnsi="Arial" w:cs="Arial"/>
              </w:rPr>
              <w:t>е</w:t>
            </w:r>
            <w:proofErr w:type="spellEnd"/>
            <w:proofErr w:type="gramEnd"/>
          </w:p>
        </w:tc>
        <w:tc>
          <w:tcPr>
            <w:tcW w:w="3543" w:type="dxa"/>
            <w:vAlign w:val="center"/>
          </w:tcPr>
          <w:p w:rsidR="001425CC" w:rsidRPr="00CA740A" w:rsidRDefault="001425CC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«25» декабря 2017 г., срок действия – бессрочно</w:t>
            </w:r>
          </w:p>
        </w:tc>
      </w:tr>
      <w:tr w:rsidR="001425CC" w:rsidRPr="00CA740A" w:rsidTr="00E57AE6">
        <w:trPr>
          <w:trHeight w:val="624"/>
        </w:trPr>
        <w:tc>
          <w:tcPr>
            <w:tcW w:w="709" w:type="dxa"/>
            <w:vAlign w:val="bottom"/>
          </w:tcPr>
          <w:p w:rsidR="001425CC" w:rsidRPr="00191D76" w:rsidRDefault="001425CC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shd w:val="clear" w:color="auto" w:fill="auto"/>
            <w:vAlign w:val="center"/>
          </w:tcPr>
          <w:p w:rsidR="001425CC" w:rsidRPr="00CA740A" w:rsidRDefault="001425CC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Договор № 17/2023/03/1 от 01.02.2023 на оказание услуг по предоставлению двустороннего доступа к электронным ресурсам ФГБОУ ВО «УГНТУ» и ФГБОУ ВО «СамГТУ»</w:t>
            </w:r>
          </w:p>
        </w:tc>
        <w:tc>
          <w:tcPr>
            <w:tcW w:w="3543" w:type="dxa"/>
            <w:vAlign w:val="center"/>
          </w:tcPr>
          <w:p w:rsidR="001425CC" w:rsidRPr="00CA740A" w:rsidRDefault="001425CC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«01» февраля 2023 г., срок действия – бессрочно</w:t>
            </w:r>
          </w:p>
        </w:tc>
      </w:tr>
      <w:tr w:rsidR="001425CC" w:rsidRPr="00CA740A" w:rsidTr="00E57AE6">
        <w:trPr>
          <w:trHeight w:val="624"/>
        </w:trPr>
        <w:tc>
          <w:tcPr>
            <w:tcW w:w="709" w:type="dxa"/>
            <w:vAlign w:val="bottom"/>
          </w:tcPr>
          <w:p w:rsidR="001425CC" w:rsidRPr="00191D76" w:rsidRDefault="001425CC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1425CC" w:rsidRPr="00CA740A" w:rsidRDefault="001425CC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Договор № 8322 от 28.04.2023 о подключении к Национальной электронной библиотеке и предоставлении доступа к объектам Национальной электронной библиотеки</w:t>
            </w:r>
          </w:p>
        </w:tc>
        <w:tc>
          <w:tcPr>
            <w:tcW w:w="3543" w:type="dxa"/>
            <w:vAlign w:val="center"/>
          </w:tcPr>
          <w:p w:rsidR="001425CC" w:rsidRPr="00CA740A" w:rsidRDefault="001425CC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«28» апреля 2023 г., срок действия – бессрочно</w:t>
            </w:r>
          </w:p>
        </w:tc>
      </w:tr>
      <w:tr w:rsidR="00F93CF6" w:rsidRPr="00CA740A" w:rsidTr="00E57AE6">
        <w:trPr>
          <w:trHeight w:val="624"/>
        </w:trPr>
        <w:tc>
          <w:tcPr>
            <w:tcW w:w="709" w:type="dxa"/>
            <w:vAlign w:val="bottom"/>
          </w:tcPr>
          <w:p w:rsidR="00F93CF6" w:rsidRPr="00191D76" w:rsidRDefault="00F93CF6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F93CF6" w:rsidRPr="00CA740A" w:rsidRDefault="00F93CF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Гражданско-правовой договор № 619/1969/ЕП263/23 от 01.12.2023 г. на сопровождение текущего состояния ИСС «</w:t>
            </w:r>
            <w:proofErr w:type="spellStart"/>
            <w:r w:rsidRPr="00CA740A">
              <w:rPr>
                <w:rFonts w:ascii="Arial" w:hAnsi="Arial" w:cs="Arial"/>
              </w:rPr>
              <w:t>Техэксперт</w:t>
            </w:r>
            <w:proofErr w:type="spellEnd"/>
            <w:r w:rsidRPr="00CA740A">
              <w:rPr>
                <w:rFonts w:ascii="Arial" w:hAnsi="Arial" w:cs="Arial"/>
              </w:rPr>
              <w:t>: Нормы, правила, стандарты и законодательство РФ»</w:t>
            </w:r>
          </w:p>
        </w:tc>
        <w:tc>
          <w:tcPr>
            <w:tcW w:w="3543" w:type="dxa"/>
            <w:vAlign w:val="center"/>
          </w:tcPr>
          <w:p w:rsidR="00F93CF6" w:rsidRPr="00CA740A" w:rsidRDefault="00F93CF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«1» января 2024 г. по «31» декабря 2024 г.</w:t>
            </w:r>
          </w:p>
        </w:tc>
      </w:tr>
      <w:tr w:rsidR="00F93CF6" w:rsidRPr="00CA740A" w:rsidTr="00E57AE6">
        <w:trPr>
          <w:trHeight w:val="624"/>
        </w:trPr>
        <w:tc>
          <w:tcPr>
            <w:tcW w:w="709" w:type="dxa"/>
            <w:vAlign w:val="bottom"/>
          </w:tcPr>
          <w:p w:rsidR="00F93CF6" w:rsidRPr="00191D76" w:rsidRDefault="00F93CF6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F93CF6" w:rsidRPr="00CA740A" w:rsidRDefault="00191D76" w:rsidP="001425CC">
            <w:pPr>
              <w:spacing w:after="200" w:line="276" w:lineRule="auto"/>
              <w:rPr>
                <w:rFonts w:ascii="Arial" w:hAnsi="Arial" w:cs="Arial"/>
              </w:rPr>
            </w:pPr>
            <w:hyperlink r:id="rId6" w:tgtFrame="_blank" w:history="1">
              <w:r w:rsidR="00F93CF6" w:rsidRPr="00CA740A">
                <w:rPr>
                  <w:rStyle w:val="a4"/>
                  <w:rFonts w:ascii="Arial" w:hAnsi="Arial" w:cs="Arial"/>
                  <w:color w:val="auto"/>
                  <w:u w:val="none"/>
                </w:rPr>
                <w:t>Гражданско-правовой договор № 619/2052/</w:t>
              </w:r>
              <w:proofErr w:type="gramStart"/>
              <w:r w:rsidR="00F93CF6" w:rsidRPr="00CA740A">
                <w:rPr>
                  <w:rStyle w:val="a4"/>
                  <w:rFonts w:ascii="Arial" w:hAnsi="Arial" w:cs="Arial"/>
                  <w:color w:val="auto"/>
                  <w:u w:val="none"/>
                </w:rPr>
                <w:t>ЕП</w:t>
              </w:r>
              <w:proofErr w:type="gramEnd"/>
              <w:r w:rsidR="00F93CF6" w:rsidRPr="00CA740A">
                <w:rPr>
                  <w:rStyle w:val="a4"/>
                  <w:rFonts w:ascii="Arial" w:hAnsi="Arial" w:cs="Arial"/>
                  <w:color w:val="auto"/>
                  <w:u w:val="none"/>
                </w:rPr>
                <w:t xml:space="preserve"> 130/24 на сопровождение текущего состояния ИСС «</w:t>
              </w:r>
              <w:proofErr w:type="spellStart"/>
              <w:r w:rsidR="00F93CF6" w:rsidRPr="00CA740A">
                <w:rPr>
                  <w:rStyle w:val="a4"/>
                  <w:rFonts w:ascii="Arial" w:hAnsi="Arial" w:cs="Arial"/>
                  <w:color w:val="auto"/>
                  <w:u w:val="none"/>
                </w:rPr>
                <w:t>Техэксперт</w:t>
              </w:r>
              <w:proofErr w:type="spellEnd"/>
              <w:r w:rsidR="00F93CF6" w:rsidRPr="00CA740A">
                <w:rPr>
                  <w:rStyle w:val="a4"/>
                  <w:rFonts w:ascii="Arial" w:hAnsi="Arial" w:cs="Arial"/>
                  <w:color w:val="auto"/>
                  <w:u w:val="none"/>
                </w:rPr>
                <w:t>»: «</w:t>
              </w:r>
              <w:proofErr w:type="spellStart"/>
              <w:r w:rsidR="00F93CF6" w:rsidRPr="00CA740A">
                <w:rPr>
                  <w:rStyle w:val="a4"/>
                  <w:rFonts w:ascii="Arial" w:hAnsi="Arial" w:cs="Arial"/>
                  <w:color w:val="auto"/>
                  <w:u w:val="none"/>
                </w:rPr>
                <w:t>Стройтехнолог</w:t>
              </w:r>
              <w:proofErr w:type="spellEnd"/>
              <w:r w:rsidR="00F93CF6" w:rsidRPr="00CA740A">
                <w:rPr>
                  <w:rStyle w:val="a4"/>
                  <w:rFonts w:ascii="Arial" w:hAnsi="Arial" w:cs="Arial"/>
                  <w:color w:val="auto"/>
                  <w:u w:val="none"/>
                </w:rPr>
                <w:t>», «</w:t>
              </w:r>
              <w:proofErr w:type="spellStart"/>
              <w:r w:rsidR="00F93CF6" w:rsidRPr="00CA740A">
                <w:rPr>
                  <w:rStyle w:val="a4"/>
                  <w:rFonts w:ascii="Arial" w:hAnsi="Arial" w:cs="Arial"/>
                  <w:color w:val="auto"/>
                  <w:u w:val="none"/>
                </w:rPr>
                <w:t>Стройэксперт</w:t>
              </w:r>
              <w:proofErr w:type="spellEnd"/>
              <w:r w:rsidR="00F93CF6" w:rsidRPr="00CA740A">
                <w:rPr>
                  <w:rStyle w:val="a4"/>
                  <w:rFonts w:ascii="Arial" w:hAnsi="Arial" w:cs="Arial"/>
                  <w:color w:val="auto"/>
                  <w:u w:val="none"/>
                </w:rPr>
                <w:t>: Профессиональный вариант», «Строй-Ресурс: Проектные организации», «</w:t>
              </w:r>
              <w:proofErr w:type="spellStart"/>
              <w:r w:rsidR="00F93CF6" w:rsidRPr="00CA740A">
                <w:rPr>
                  <w:rStyle w:val="a4"/>
                  <w:rFonts w:ascii="Arial" w:hAnsi="Arial" w:cs="Arial"/>
                  <w:color w:val="auto"/>
                  <w:u w:val="none"/>
                </w:rPr>
                <w:t>Техэксперт</w:t>
              </w:r>
              <w:proofErr w:type="spellEnd"/>
              <w:r w:rsidR="00F93CF6" w:rsidRPr="00CA740A">
                <w:rPr>
                  <w:rStyle w:val="a4"/>
                  <w:rFonts w:ascii="Arial" w:hAnsi="Arial" w:cs="Arial"/>
                  <w:color w:val="auto"/>
                  <w:u w:val="none"/>
                </w:rPr>
                <w:t>: Дорожное строительство»</w:t>
              </w:r>
            </w:hyperlink>
          </w:p>
        </w:tc>
        <w:tc>
          <w:tcPr>
            <w:tcW w:w="3543" w:type="dxa"/>
            <w:vAlign w:val="center"/>
          </w:tcPr>
          <w:p w:rsidR="00F93CF6" w:rsidRPr="00CA740A" w:rsidRDefault="00F93CF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«01» июля 2024 г. по «31» декабря 2024 г.</w:t>
            </w:r>
          </w:p>
        </w:tc>
      </w:tr>
      <w:tr w:rsidR="00E57AE6" w:rsidRPr="00CA740A" w:rsidTr="00E57AE6">
        <w:trPr>
          <w:trHeight w:val="624"/>
        </w:trPr>
        <w:tc>
          <w:tcPr>
            <w:tcW w:w="709" w:type="dxa"/>
            <w:vAlign w:val="bottom"/>
          </w:tcPr>
          <w:p w:rsidR="00E57AE6" w:rsidRPr="00191D76" w:rsidRDefault="00E57AE6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E57AE6" w:rsidRPr="00CA740A" w:rsidRDefault="00E57AE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 xml:space="preserve">Договор №ЕП303/23 от 29.12.2023 об оказании услуг по предоставлению доступа </w:t>
            </w:r>
            <w:proofErr w:type="gramStart"/>
            <w:r w:rsidRPr="00CA740A">
              <w:rPr>
                <w:rFonts w:ascii="Arial" w:hAnsi="Arial" w:cs="Arial"/>
              </w:rPr>
              <w:t>к</w:t>
            </w:r>
            <w:proofErr w:type="gramEnd"/>
            <w:r w:rsidRPr="00CA740A">
              <w:rPr>
                <w:rFonts w:ascii="Arial" w:hAnsi="Arial" w:cs="Arial"/>
              </w:rPr>
              <w:t xml:space="preserve"> ЭР ЦОС СПО «</w:t>
            </w:r>
            <w:proofErr w:type="spellStart"/>
            <w:r w:rsidRPr="00CA740A">
              <w:rPr>
                <w:rFonts w:ascii="Arial" w:hAnsi="Arial" w:cs="Arial"/>
              </w:rPr>
              <w:t>PROFобразование</w:t>
            </w:r>
            <w:proofErr w:type="spellEnd"/>
            <w:r w:rsidRPr="00CA740A">
              <w:rPr>
                <w:rFonts w:ascii="Arial" w:hAnsi="Arial" w:cs="Arial"/>
              </w:rPr>
              <w:t>»</w:t>
            </w:r>
          </w:p>
        </w:tc>
        <w:tc>
          <w:tcPr>
            <w:tcW w:w="3543" w:type="dxa"/>
            <w:vAlign w:val="center"/>
          </w:tcPr>
          <w:p w:rsidR="00E57AE6" w:rsidRPr="00CA740A" w:rsidRDefault="00E57AE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«11» января 2024 г. по «10» января 2025 г.</w:t>
            </w:r>
          </w:p>
        </w:tc>
      </w:tr>
      <w:tr w:rsidR="00E57AE6" w:rsidRPr="00CA740A" w:rsidTr="00E57AE6">
        <w:trPr>
          <w:trHeight w:val="624"/>
        </w:trPr>
        <w:tc>
          <w:tcPr>
            <w:tcW w:w="709" w:type="dxa"/>
            <w:vAlign w:val="bottom"/>
          </w:tcPr>
          <w:p w:rsidR="00E57AE6" w:rsidRPr="00191D76" w:rsidRDefault="00E57AE6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E57AE6" w:rsidRPr="00CA740A" w:rsidRDefault="00191D76" w:rsidP="001425CC">
            <w:pPr>
              <w:spacing w:after="200" w:line="276" w:lineRule="auto"/>
              <w:rPr>
                <w:rFonts w:ascii="Arial" w:hAnsi="Arial" w:cs="Arial"/>
              </w:rPr>
            </w:pPr>
            <w:hyperlink r:id="rId7" w:tgtFrame="_blank" w:history="1">
              <w:r w:rsidR="00E57AE6" w:rsidRPr="00CA740A">
                <w:rPr>
                  <w:rStyle w:val="a4"/>
                  <w:rFonts w:ascii="Arial" w:hAnsi="Arial" w:cs="Arial"/>
                  <w:color w:val="auto"/>
                  <w:u w:val="none"/>
                </w:rPr>
                <w:t>Договор № 8322 от 28.04.2023 о подключении к Национальной электронной библиотеке и предоставлении доступа к объектам Национальной электронной библиотеки</w:t>
              </w:r>
            </w:hyperlink>
          </w:p>
        </w:tc>
        <w:tc>
          <w:tcPr>
            <w:tcW w:w="3543" w:type="dxa"/>
            <w:vAlign w:val="center"/>
          </w:tcPr>
          <w:p w:rsidR="00E57AE6" w:rsidRPr="00CA740A" w:rsidRDefault="00E57AE6" w:rsidP="00CA740A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  <w:color w:val="2E2D2C"/>
                <w:shd w:val="clear" w:color="auto" w:fill="FFFFFF"/>
              </w:rPr>
              <w:t>С «28» апреля 2023 г.,</w:t>
            </w:r>
            <w:r w:rsidR="00CA740A">
              <w:rPr>
                <w:rFonts w:ascii="Arial" w:hAnsi="Arial" w:cs="Arial"/>
                <w:color w:val="2E2D2C"/>
                <w:shd w:val="clear" w:color="auto" w:fill="FFFFFF"/>
              </w:rPr>
              <w:t xml:space="preserve"> </w:t>
            </w:r>
            <w:r w:rsidRPr="00CA740A">
              <w:rPr>
                <w:rFonts w:ascii="Arial" w:hAnsi="Arial" w:cs="Arial"/>
                <w:color w:val="2E2D2C"/>
                <w:shd w:val="clear" w:color="auto" w:fill="FFFFFF"/>
              </w:rPr>
              <w:t>срок действия – бессрочно</w:t>
            </w:r>
          </w:p>
        </w:tc>
      </w:tr>
      <w:tr w:rsidR="00E57AE6" w:rsidRPr="00CA740A" w:rsidTr="00E57AE6">
        <w:trPr>
          <w:trHeight w:val="624"/>
        </w:trPr>
        <w:tc>
          <w:tcPr>
            <w:tcW w:w="709" w:type="dxa"/>
            <w:vAlign w:val="bottom"/>
          </w:tcPr>
          <w:p w:rsidR="00E57AE6" w:rsidRPr="00191D76" w:rsidRDefault="00E57AE6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E57AE6" w:rsidRPr="00CA740A" w:rsidRDefault="00E57AE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Лицензионный договор № ЕП32/24 от 09.02.2024 г. на предоставление доступа к образовательной платформе ЮРАЙТ</w:t>
            </w:r>
          </w:p>
        </w:tc>
        <w:tc>
          <w:tcPr>
            <w:tcW w:w="3543" w:type="dxa"/>
            <w:vAlign w:val="center"/>
          </w:tcPr>
          <w:p w:rsidR="00E57AE6" w:rsidRPr="00CA740A" w:rsidRDefault="00E57AE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«03» февраля 2024 г. по «02» февраля 2025 г.</w:t>
            </w:r>
          </w:p>
        </w:tc>
      </w:tr>
      <w:tr w:rsidR="00E57AE6" w:rsidRPr="00CA740A" w:rsidTr="00E57AE6">
        <w:trPr>
          <w:trHeight w:val="624"/>
        </w:trPr>
        <w:tc>
          <w:tcPr>
            <w:tcW w:w="709" w:type="dxa"/>
            <w:vAlign w:val="bottom"/>
          </w:tcPr>
          <w:p w:rsidR="00E57AE6" w:rsidRPr="00191D76" w:rsidRDefault="00E57AE6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E57AE6" w:rsidRPr="00CA740A" w:rsidRDefault="00E57AE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 xml:space="preserve">Лицензионный договор № ЕП56/24 от 28.02.2024 г. на предоставление доступа к ЭБС </w:t>
            </w:r>
            <w:proofErr w:type="spellStart"/>
            <w:r w:rsidRPr="00CA740A">
              <w:rPr>
                <w:rFonts w:ascii="Arial" w:hAnsi="Arial" w:cs="Arial"/>
              </w:rPr>
              <w:t>IPRsmart</w:t>
            </w:r>
            <w:proofErr w:type="spellEnd"/>
            <w:r w:rsidRPr="00CA740A">
              <w:rPr>
                <w:rFonts w:ascii="Arial" w:hAnsi="Arial" w:cs="Arial"/>
              </w:rPr>
              <w:t xml:space="preserve"> Базовая версия «Премиум»</w:t>
            </w:r>
          </w:p>
        </w:tc>
        <w:tc>
          <w:tcPr>
            <w:tcW w:w="3543" w:type="dxa"/>
            <w:vAlign w:val="center"/>
          </w:tcPr>
          <w:p w:rsidR="00E57AE6" w:rsidRPr="00CA740A" w:rsidRDefault="00E57AE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«11» марта 2024 г. по «11» сентября 2024 г.</w:t>
            </w:r>
          </w:p>
        </w:tc>
      </w:tr>
      <w:tr w:rsidR="00191D76" w:rsidRPr="00CA740A" w:rsidTr="002E067E">
        <w:trPr>
          <w:trHeight w:val="624"/>
        </w:trPr>
        <w:tc>
          <w:tcPr>
            <w:tcW w:w="709" w:type="dxa"/>
            <w:vAlign w:val="bottom"/>
          </w:tcPr>
          <w:p w:rsidR="00191D76" w:rsidRPr="00191D76" w:rsidRDefault="00191D76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191D76" w:rsidRPr="00CA740A" w:rsidRDefault="00191D76" w:rsidP="002E067E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Лицензионный договор № ЕП</w:t>
            </w:r>
            <w:r>
              <w:rPr>
                <w:rFonts w:ascii="Arial" w:hAnsi="Arial" w:cs="Arial"/>
              </w:rPr>
              <w:t xml:space="preserve">161/24 </w:t>
            </w:r>
            <w:r w:rsidRPr="00CA740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12</w:t>
            </w:r>
            <w:r w:rsidRPr="00CA740A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Pr="00CA740A">
              <w:rPr>
                <w:rFonts w:ascii="Arial" w:hAnsi="Arial" w:cs="Arial"/>
              </w:rPr>
              <w:t xml:space="preserve">.2024 г. на предоставление доступа к ЭБС </w:t>
            </w:r>
            <w:proofErr w:type="spellStart"/>
            <w:r w:rsidRPr="00CA740A">
              <w:rPr>
                <w:rFonts w:ascii="Arial" w:hAnsi="Arial" w:cs="Arial"/>
              </w:rPr>
              <w:t>IPRsmart</w:t>
            </w:r>
            <w:proofErr w:type="spellEnd"/>
            <w:r w:rsidRPr="00CA740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Версия Премиум</w:t>
            </w:r>
          </w:p>
        </w:tc>
        <w:tc>
          <w:tcPr>
            <w:tcW w:w="3543" w:type="dxa"/>
            <w:vAlign w:val="center"/>
          </w:tcPr>
          <w:p w:rsidR="00191D76" w:rsidRPr="00CA740A" w:rsidRDefault="00191D76" w:rsidP="002E067E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</w:t>
            </w:r>
            <w:r>
              <w:rPr>
                <w:rFonts w:ascii="Arial" w:hAnsi="Arial" w:cs="Arial"/>
              </w:rPr>
              <w:t>11</w:t>
            </w:r>
            <w:r w:rsidRPr="00CA740A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сентября</w:t>
            </w:r>
            <w:r w:rsidRPr="00CA740A">
              <w:rPr>
                <w:rFonts w:ascii="Arial" w:hAnsi="Arial" w:cs="Arial"/>
              </w:rPr>
              <w:t xml:space="preserve"> 2024 г. по «</w:t>
            </w:r>
            <w:r>
              <w:rPr>
                <w:rFonts w:ascii="Arial" w:hAnsi="Arial" w:cs="Arial"/>
              </w:rPr>
              <w:t>10</w:t>
            </w:r>
            <w:r w:rsidRPr="00CA740A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марта</w:t>
            </w:r>
            <w:r w:rsidRPr="00CA740A">
              <w:rPr>
                <w:rFonts w:ascii="Arial" w:hAnsi="Arial" w:cs="Arial"/>
              </w:rPr>
              <w:t xml:space="preserve"> 2025 г.</w:t>
            </w:r>
          </w:p>
        </w:tc>
      </w:tr>
      <w:tr w:rsidR="00E57AE6" w:rsidRPr="00CA740A" w:rsidTr="00E57AE6">
        <w:trPr>
          <w:trHeight w:val="624"/>
        </w:trPr>
        <w:tc>
          <w:tcPr>
            <w:tcW w:w="709" w:type="dxa"/>
            <w:vAlign w:val="bottom"/>
          </w:tcPr>
          <w:p w:rsidR="00E57AE6" w:rsidRPr="00191D76" w:rsidRDefault="00E57AE6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E57AE6" w:rsidRPr="00CA740A" w:rsidRDefault="00E57AE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 xml:space="preserve">Лицензионный договор № 24К/ЕП54/24 от 28.02.2024 г. на предоставление доступа к ЭБС </w:t>
            </w:r>
            <w:proofErr w:type="spellStart"/>
            <w:r w:rsidRPr="00CA740A">
              <w:rPr>
                <w:rFonts w:ascii="Arial" w:hAnsi="Arial" w:cs="Arial"/>
              </w:rPr>
              <w:t>IPRsmart</w:t>
            </w:r>
            <w:proofErr w:type="spellEnd"/>
            <w:r w:rsidRPr="00CA740A">
              <w:rPr>
                <w:rFonts w:ascii="Arial" w:hAnsi="Arial" w:cs="Arial"/>
              </w:rPr>
              <w:t xml:space="preserve"> «Сквозные цифровые технологии»</w:t>
            </w:r>
          </w:p>
        </w:tc>
        <w:tc>
          <w:tcPr>
            <w:tcW w:w="3543" w:type="dxa"/>
            <w:vAlign w:val="center"/>
          </w:tcPr>
          <w:p w:rsidR="00E57AE6" w:rsidRPr="00CA740A" w:rsidRDefault="00E57AE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«20» февраля 2024 г. по «20» февраля 2025 г.</w:t>
            </w:r>
          </w:p>
        </w:tc>
      </w:tr>
      <w:tr w:rsidR="00E57AE6" w:rsidRPr="00CA740A" w:rsidTr="00E57AE6">
        <w:trPr>
          <w:trHeight w:val="624"/>
        </w:trPr>
        <w:tc>
          <w:tcPr>
            <w:tcW w:w="709" w:type="dxa"/>
            <w:vAlign w:val="bottom"/>
          </w:tcPr>
          <w:p w:rsidR="00E57AE6" w:rsidRPr="00191D76" w:rsidRDefault="00E57AE6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E57AE6" w:rsidRPr="00CA740A" w:rsidRDefault="00E57AE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 xml:space="preserve">Лицензионный договор № ЕП71/24 от 19.03.2024 г. на предоставление доступа к ЭБС </w:t>
            </w:r>
            <w:proofErr w:type="spellStart"/>
            <w:r w:rsidRPr="00CA740A">
              <w:rPr>
                <w:rFonts w:ascii="Arial" w:hAnsi="Arial" w:cs="Arial"/>
              </w:rPr>
              <w:t>IPRsmart</w:t>
            </w:r>
            <w:proofErr w:type="spellEnd"/>
            <w:r w:rsidRPr="00CA740A">
              <w:rPr>
                <w:rFonts w:ascii="Arial" w:hAnsi="Arial" w:cs="Arial"/>
              </w:rPr>
              <w:t xml:space="preserve"> «Таможенное дело, таможенный контроль, таможенные операции»</w:t>
            </w:r>
          </w:p>
        </w:tc>
        <w:tc>
          <w:tcPr>
            <w:tcW w:w="3543" w:type="dxa"/>
            <w:vAlign w:val="center"/>
          </w:tcPr>
          <w:p w:rsidR="00E57AE6" w:rsidRPr="00CA740A" w:rsidRDefault="00E57AE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«02» апреля 2024 г. по «02» апреля 2025 г.</w:t>
            </w:r>
          </w:p>
        </w:tc>
      </w:tr>
      <w:tr w:rsidR="00E57AE6" w:rsidRPr="00CA740A" w:rsidTr="00E57AE6">
        <w:trPr>
          <w:trHeight w:val="624"/>
        </w:trPr>
        <w:tc>
          <w:tcPr>
            <w:tcW w:w="709" w:type="dxa"/>
            <w:vAlign w:val="bottom"/>
          </w:tcPr>
          <w:p w:rsidR="00E57AE6" w:rsidRPr="00191D76" w:rsidRDefault="00E57AE6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E57AE6" w:rsidRPr="00CA740A" w:rsidRDefault="00E57AE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 xml:space="preserve">Лицензионный договор № ЕП70/24 от 19.03.2024 г. на предоставление доступа к ЭБС </w:t>
            </w:r>
            <w:proofErr w:type="spellStart"/>
            <w:r w:rsidRPr="00CA740A">
              <w:rPr>
                <w:rFonts w:ascii="Arial" w:hAnsi="Arial" w:cs="Arial"/>
              </w:rPr>
              <w:t>IPRsmart</w:t>
            </w:r>
            <w:proofErr w:type="spellEnd"/>
            <w:r w:rsidRPr="00CA740A">
              <w:rPr>
                <w:rFonts w:ascii="Arial" w:hAnsi="Arial" w:cs="Arial"/>
              </w:rPr>
              <w:t xml:space="preserve"> «Инженерные науки. Экономика»</w:t>
            </w:r>
          </w:p>
        </w:tc>
        <w:tc>
          <w:tcPr>
            <w:tcW w:w="3543" w:type="dxa"/>
            <w:vAlign w:val="center"/>
          </w:tcPr>
          <w:p w:rsidR="00E57AE6" w:rsidRPr="00CA740A" w:rsidRDefault="00E57AE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«14» мая 2024 г. по «14» мая 2025 г.</w:t>
            </w:r>
          </w:p>
        </w:tc>
      </w:tr>
      <w:tr w:rsidR="00191D76" w:rsidRPr="00CA740A" w:rsidTr="00E57AE6">
        <w:trPr>
          <w:trHeight w:val="624"/>
        </w:trPr>
        <w:tc>
          <w:tcPr>
            <w:tcW w:w="709" w:type="dxa"/>
            <w:vAlign w:val="bottom"/>
          </w:tcPr>
          <w:p w:rsidR="00191D76" w:rsidRPr="00191D76" w:rsidRDefault="00191D76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191D76" w:rsidRPr="00CA740A" w:rsidRDefault="00191D76" w:rsidP="00191D76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Лицензионный договор № ЕП</w:t>
            </w:r>
            <w:r>
              <w:rPr>
                <w:rFonts w:ascii="Arial" w:hAnsi="Arial" w:cs="Arial"/>
              </w:rPr>
              <w:t xml:space="preserve">162/24/24К </w:t>
            </w:r>
            <w:r w:rsidRPr="00CA740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12</w:t>
            </w:r>
            <w:r w:rsidRPr="00CA740A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  <w:r w:rsidRPr="00CA740A">
              <w:rPr>
                <w:rFonts w:ascii="Arial" w:hAnsi="Arial" w:cs="Arial"/>
              </w:rPr>
              <w:t xml:space="preserve">.2024 г. на предоставление доступа к ЭБС </w:t>
            </w:r>
            <w:proofErr w:type="spellStart"/>
            <w:r w:rsidRPr="00CA740A">
              <w:rPr>
                <w:rFonts w:ascii="Arial" w:hAnsi="Arial" w:cs="Arial"/>
              </w:rPr>
              <w:t>IPRsmart</w:t>
            </w:r>
            <w:proofErr w:type="spellEnd"/>
            <w:r w:rsidRPr="00CA740A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Тематическая коллекция Военная подготовка</w:t>
            </w:r>
            <w:r w:rsidRPr="00CA740A">
              <w:rPr>
                <w:rFonts w:ascii="Arial" w:hAnsi="Arial" w:cs="Arial"/>
              </w:rPr>
              <w:t>»</w:t>
            </w:r>
          </w:p>
        </w:tc>
        <w:tc>
          <w:tcPr>
            <w:tcW w:w="3543" w:type="dxa"/>
            <w:vAlign w:val="center"/>
          </w:tcPr>
          <w:p w:rsidR="00191D76" w:rsidRPr="00CA740A" w:rsidRDefault="00191D76" w:rsidP="00191D76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</w:t>
            </w:r>
            <w:r>
              <w:rPr>
                <w:rFonts w:ascii="Arial" w:hAnsi="Arial" w:cs="Arial"/>
              </w:rPr>
              <w:t>01</w:t>
            </w:r>
            <w:r w:rsidRPr="00CA740A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сентября</w:t>
            </w:r>
            <w:r w:rsidRPr="00CA740A">
              <w:rPr>
                <w:rFonts w:ascii="Arial" w:hAnsi="Arial" w:cs="Arial"/>
              </w:rPr>
              <w:t xml:space="preserve"> 2024 г. по «</w:t>
            </w:r>
            <w:r>
              <w:rPr>
                <w:rFonts w:ascii="Arial" w:hAnsi="Arial" w:cs="Arial"/>
              </w:rPr>
              <w:t>31</w:t>
            </w:r>
            <w:r w:rsidRPr="00CA740A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августа</w:t>
            </w:r>
            <w:r w:rsidRPr="00CA740A">
              <w:rPr>
                <w:rFonts w:ascii="Arial" w:hAnsi="Arial" w:cs="Arial"/>
              </w:rPr>
              <w:t xml:space="preserve"> 2025 г.</w:t>
            </w:r>
          </w:p>
        </w:tc>
      </w:tr>
      <w:tr w:rsidR="00191D76" w:rsidRPr="00CA740A" w:rsidTr="00E57AE6">
        <w:trPr>
          <w:trHeight w:val="624"/>
        </w:trPr>
        <w:tc>
          <w:tcPr>
            <w:tcW w:w="709" w:type="dxa"/>
            <w:vAlign w:val="bottom"/>
          </w:tcPr>
          <w:p w:rsidR="00191D76" w:rsidRPr="00191D76" w:rsidRDefault="00191D76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191D76" w:rsidRPr="00CA740A" w:rsidRDefault="00191D7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 xml:space="preserve">Лицензионный договор № 184 от 18 апреля 2024 г. на предоставление доступа к научно-технической информации из базы данных ВИНИТИ РАН в режиме </w:t>
            </w:r>
            <w:proofErr w:type="spellStart"/>
            <w:r w:rsidRPr="00CA740A">
              <w:rPr>
                <w:rFonts w:ascii="Arial" w:hAnsi="Arial" w:cs="Arial"/>
              </w:rPr>
              <w:t>online</w:t>
            </w:r>
            <w:proofErr w:type="spellEnd"/>
          </w:p>
        </w:tc>
        <w:tc>
          <w:tcPr>
            <w:tcW w:w="3543" w:type="dxa"/>
            <w:vAlign w:val="center"/>
          </w:tcPr>
          <w:p w:rsidR="00191D76" w:rsidRPr="00CA740A" w:rsidRDefault="00191D7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«15» мая 2024 г. до «15» мая 2025 г.</w:t>
            </w:r>
          </w:p>
        </w:tc>
      </w:tr>
      <w:tr w:rsidR="00191D76" w:rsidRPr="00CA740A" w:rsidTr="00E57AE6">
        <w:trPr>
          <w:trHeight w:val="624"/>
        </w:trPr>
        <w:tc>
          <w:tcPr>
            <w:tcW w:w="709" w:type="dxa"/>
            <w:vAlign w:val="bottom"/>
          </w:tcPr>
          <w:p w:rsidR="00191D76" w:rsidRPr="00191D76" w:rsidRDefault="00191D76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191D76" w:rsidRPr="00CA740A" w:rsidRDefault="00191D7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Лицензионный договор № ЕП104/24 от 17 мая 2024 г. на предоставлен</w:t>
            </w:r>
            <w:bookmarkStart w:id="0" w:name="_GoBack"/>
            <w:bookmarkEnd w:id="0"/>
            <w:r w:rsidRPr="00CA740A">
              <w:rPr>
                <w:rFonts w:ascii="Arial" w:hAnsi="Arial" w:cs="Arial"/>
              </w:rPr>
              <w:t>ие доступа к электронно-библиотечной системе «</w:t>
            </w:r>
            <w:proofErr w:type="spellStart"/>
            <w:proofErr w:type="gramStart"/>
            <w:r w:rsidRPr="00CA740A">
              <w:rPr>
                <w:rFonts w:ascii="Arial" w:hAnsi="Arial" w:cs="Arial"/>
              </w:rPr>
              <w:t>PROF</w:t>
            </w:r>
            <w:proofErr w:type="gramEnd"/>
            <w:r w:rsidRPr="00CA740A">
              <w:rPr>
                <w:rFonts w:ascii="Arial" w:hAnsi="Arial" w:cs="Arial"/>
              </w:rPr>
              <w:t>образование</w:t>
            </w:r>
            <w:proofErr w:type="spellEnd"/>
            <w:r w:rsidRPr="00CA740A">
              <w:rPr>
                <w:rFonts w:ascii="Arial" w:hAnsi="Arial" w:cs="Arial"/>
              </w:rPr>
              <w:t>»</w:t>
            </w:r>
          </w:p>
        </w:tc>
        <w:tc>
          <w:tcPr>
            <w:tcW w:w="3543" w:type="dxa"/>
            <w:vAlign w:val="center"/>
          </w:tcPr>
          <w:p w:rsidR="00191D76" w:rsidRPr="00CA740A" w:rsidRDefault="00191D7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«01» сентября 2024 г. до «31» августа 2025 г.</w:t>
            </w:r>
          </w:p>
        </w:tc>
      </w:tr>
      <w:tr w:rsidR="00191D76" w:rsidRPr="00CA740A" w:rsidTr="00E57AE6">
        <w:trPr>
          <w:trHeight w:val="624"/>
        </w:trPr>
        <w:tc>
          <w:tcPr>
            <w:tcW w:w="709" w:type="dxa"/>
            <w:vAlign w:val="bottom"/>
          </w:tcPr>
          <w:p w:rsidR="00191D76" w:rsidRPr="00191D76" w:rsidRDefault="00191D76" w:rsidP="00191D76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198" w:type="dxa"/>
            <w:vAlign w:val="center"/>
          </w:tcPr>
          <w:p w:rsidR="00191D76" w:rsidRPr="00CA740A" w:rsidRDefault="00191D7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 xml:space="preserve">Лицензионный договор № 24К/ЕП156/24 от 24.07.2024 г. на предоставление доступа к ЭБС </w:t>
            </w:r>
            <w:proofErr w:type="spellStart"/>
            <w:r w:rsidRPr="00CA740A">
              <w:rPr>
                <w:rFonts w:ascii="Arial" w:hAnsi="Arial" w:cs="Arial"/>
              </w:rPr>
              <w:t>IPRSmart</w:t>
            </w:r>
            <w:proofErr w:type="spellEnd"/>
            <w:r w:rsidRPr="00CA740A">
              <w:rPr>
                <w:rFonts w:ascii="Arial" w:hAnsi="Arial" w:cs="Arial"/>
              </w:rPr>
              <w:t xml:space="preserve"> «Беспилотные авиационные системы»</w:t>
            </w:r>
          </w:p>
        </w:tc>
        <w:tc>
          <w:tcPr>
            <w:tcW w:w="3543" w:type="dxa"/>
            <w:vAlign w:val="center"/>
          </w:tcPr>
          <w:p w:rsidR="00191D76" w:rsidRPr="00CA740A" w:rsidRDefault="00191D76" w:rsidP="001425CC">
            <w:pPr>
              <w:spacing w:after="200" w:line="276" w:lineRule="auto"/>
              <w:rPr>
                <w:rFonts w:ascii="Arial" w:hAnsi="Arial" w:cs="Arial"/>
              </w:rPr>
            </w:pPr>
            <w:r w:rsidRPr="00CA740A">
              <w:rPr>
                <w:rFonts w:ascii="Arial" w:hAnsi="Arial" w:cs="Arial"/>
              </w:rPr>
              <w:t>С «01» августа 2024 г. по «31» июля 2025 г.</w:t>
            </w:r>
          </w:p>
        </w:tc>
      </w:tr>
    </w:tbl>
    <w:p w:rsidR="001425CC" w:rsidRPr="001425CC" w:rsidRDefault="001425CC" w:rsidP="001425CC">
      <w:pPr>
        <w:rPr>
          <w:b/>
        </w:rPr>
      </w:pPr>
    </w:p>
    <w:p w:rsidR="00B42223" w:rsidRDefault="00B42223"/>
    <w:sectPr w:rsidR="00B42223" w:rsidSect="002E23DF">
      <w:pgSz w:w="16839" w:h="11907" w:orient="landscape" w:code="9"/>
      <w:pgMar w:top="1418" w:right="284" w:bottom="1276" w:left="709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712"/>
    <w:multiLevelType w:val="hybridMultilevel"/>
    <w:tmpl w:val="8D465D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8737757"/>
    <w:multiLevelType w:val="hybridMultilevel"/>
    <w:tmpl w:val="0EFAD2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625211"/>
    <w:multiLevelType w:val="hybridMultilevel"/>
    <w:tmpl w:val="3788A9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FDC415F"/>
    <w:multiLevelType w:val="hybridMultilevel"/>
    <w:tmpl w:val="0EFAD2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A1"/>
    <w:rsid w:val="001425CC"/>
    <w:rsid w:val="00191D76"/>
    <w:rsid w:val="00721A24"/>
    <w:rsid w:val="00B42223"/>
    <w:rsid w:val="00CA740A"/>
    <w:rsid w:val="00D34424"/>
    <w:rsid w:val="00E12BA1"/>
    <w:rsid w:val="00E57AE6"/>
    <w:rsid w:val="00EB52DF"/>
    <w:rsid w:val="00F023CB"/>
    <w:rsid w:val="00F9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93C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1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93C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mgtu.ru/uploads/sveden/ovz/%D0%9D%D0%AD%D0%91%20%D0%A0%D0%93%D0%91%20%E2%84%96%208322%20%D0%BE%D1%82%2028.04.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gtu.ru/uploads/sveden/objects/%D0%91%D1%80%D0%B0%D0%B2%D0%BE%20%D0%AD%D0%BA%D1%81%D0%BF%D0%B5%D1%80%D1%82%20%E2%84%96619-2052-%D0%95%D0%9F%20130-24%20%D0%BE%D1%82%2018.06.20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2024-09-03T18:14:00Z</dcterms:created>
  <dcterms:modified xsi:type="dcterms:W3CDTF">2024-09-03T18:26:00Z</dcterms:modified>
</cp:coreProperties>
</file>