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6" w:type="dxa"/>
        <w:tblBorders>
          <w:bottom w:val="single" w:sz="4" w:space="0" w:color="auto"/>
        </w:tblBorders>
        <w:tblLayout w:type="fixed"/>
        <w:tblLook w:val="0000" w:firstRow="0" w:lastRow="0" w:firstColumn="0" w:lastColumn="0" w:noHBand="0" w:noVBand="0"/>
      </w:tblPr>
      <w:tblGrid>
        <w:gridCol w:w="2519"/>
        <w:gridCol w:w="7137"/>
      </w:tblGrid>
      <w:tr w:rsidR="001728E6" w:rsidRPr="00175250" w14:paraId="38B4D62F" w14:textId="77777777" w:rsidTr="007E0ED9">
        <w:trPr>
          <w:cantSplit/>
          <w:trHeight w:val="1624"/>
        </w:trPr>
        <w:tc>
          <w:tcPr>
            <w:tcW w:w="2519" w:type="dxa"/>
            <w:tcBorders>
              <w:bottom w:val="single" w:sz="4" w:space="0" w:color="auto"/>
            </w:tcBorders>
          </w:tcPr>
          <w:p w14:paraId="476D2F2B" w14:textId="77777777" w:rsidR="001728E6" w:rsidRPr="00175250" w:rsidRDefault="001728E6" w:rsidP="007E0ED9">
            <w:pPr>
              <w:spacing w:after="0"/>
              <w:rPr>
                <w:b/>
              </w:rPr>
            </w:pPr>
            <w:r w:rsidRPr="00175250">
              <w:rPr>
                <w:noProof/>
                <w:lang w:eastAsia="ru-RU"/>
              </w:rPr>
              <w:drawing>
                <wp:inline distT="0" distB="0" distL="0" distR="0" wp14:anchorId="21ED35B8" wp14:editId="243291D0">
                  <wp:extent cx="1143000" cy="5391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43000" cy="539115"/>
                          </a:xfrm>
                          <a:prstGeom prst="rect">
                            <a:avLst/>
                          </a:prstGeom>
                          <a:noFill/>
                          <a:ln w="9525">
                            <a:noFill/>
                            <a:miter lim="800000"/>
                            <a:headEnd/>
                            <a:tailEnd/>
                          </a:ln>
                        </pic:spPr>
                      </pic:pic>
                    </a:graphicData>
                  </a:graphic>
                </wp:inline>
              </w:drawing>
            </w:r>
          </w:p>
          <w:p w14:paraId="42B758D7" w14:textId="77777777" w:rsidR="001728E6" w:rsidRPr="00175250" w:rsidRDefault="001728E6" w:rsidP="007E0ED9">
            <w:pPr>
              <w:spacing w:after="0"/>
              <w:jc w:val="center"/>
              <w:rPr>
                <w:b/>
              </w:rPr>
            </w:pPr>
          </w:p>
        </w:tc>
        <w:tc>
          <w:tcPr>
            <w:tcW w:w="7137" w:type="dxa"/>
            <w:tcBorders>
              <w:bottom w:val="single" w:sz="4" w:space="0" w:color="auto"/>
            </w:tcBorders>
          </w:tcPr>
          <w:p w14:paraId="0ED8103E" w14:textId="77777777" w:rsidR="001728E6" w:rsidRPr="00175250" w:rsidRDefault="001728E6" w:rsidP="007E0ED9">
            <w:pPr>
              <w:spacing w:after="0"/>
              <w:jc w:val="center"/>
              <w:rPr>
                <w:rFonts w:ascii="Arial" w:hAnsi="Arial" w:cs="Arial"/>
                <w:b/>
                <w:bCs/>
                <w:sz w:val="20"/>
                <w:szCs w:val="20"/>
              </w:rPr>
            </w:pPr>
            <w:r w:rsidRPr="00175250">
              <w:rPr>
                <w:rFonts w:ascii="Arial" w:hAnsi="Arial" w:cs="Arial"/>
                <w:b/>
                <w:bCs/>
                <w:sz w:val="20"/>
                <w:szCs w:val="20"/>
              </w:rPr>
              <w:t>МИНОБРНАУКИ РОССИИ</w:t>
            </w:r>
          </w:p>
          <w:p w14:paraId="11F3CFBA" w14:textId="77777777" w:rsidR="001728E6" w:rsidRPr="00175250" w:rsidRDefault="001728E6" w:rsidP="007E0ED9">
            <w:pPr>
              <w:spacing w:after="0"/>
              <w:jc w:val="center"/>
              <w:rPr>
                <w:rFonts w:ascii="Arial" w:hAnsi="Arial" w:cs="Arial"/>
                <w:b/>
                <w:sz w:val="20"/>
                <w:szCs w:val="20"/>
              </w:rPr>
            </w:pPr>
            <w:r w:rsidRPr="00175250">
              <w:rPr>
                <w:rFonts w:ascii="Arial" w:hAnsi="Arial" w:cs="Arial"/>
                <w:b/>
                <w:sz w:val="20"/>
                <w:szCs w:val="20"/>
              </w:rPr>
              <w:t xml:space="preserve">федеральное государственное бюджетное </w:t>
            </w:r>
          </w:p>
          <w:p w14:paraId="5174C4B2" w14:textId="77777777" w:rsidR="001728E6" w:rsidRPr="00175250" w:rsidRDefault="001728E6" w:rsidP="007E0ED9">
            <w:pPr>
              <w:spacing w:after="0"/>
              <w:jc w:val="center"/>
              <w:rPr>
                <w:rFonts w:ascii="Arial" w:hAnsi="Arial" w:cs="Arial"/>
                <w:b/>
                <w:sz w:val="20"/>
                <w:szCs w:val="20"/>
              </w:rPr>
            </w:pPr>
            <w:r w:rsidRPr="00175250">
              <w:rPr>
                <w:rFonts w:ascii="Arial" w:hAnsi="Arial" w:cs="Arial"/>
                <w:b/>
                <w:sz w:val="20"/>
                <w:szCs w:val="20"/>
              </w:rPr>
              <w:t>образовательное учреждение</w:t>
            </w:r>
          </w:p>
          <w:p w14:paraId="07AACE5D" w14:textId="77777777" w:rsidR="001728E6" w:rsidRPr="00175250" w:rsidRDefault="001728E6" w:rsidP="007E0ED9">
            <w:pPr>
              <w:spacing w:after="0"/>
              <w:jc w:val="center"/>
              <w:rPr>
                <w:rFonts w:ascii="Arial" w:hAnsi="Arial" w:cs="Arial"/>
                <w:b/>
                <w:sz w:val="20"/>
                <w:szCs w:val="20"/>
              </w:rPr>
            </w:pPr>
            <w:r w:rsidRPr="00175250">
              <w:rPr>
                <w:rFonts w:ascii="Arial" w:hAnsi="Arial" w:cs="Arial"/>
                <w:b/>
                <w:sz w:val="20"/>
                <w:szCs w:val="20"/>
              </w:rPr>
              <w:t>высшего образования</w:t>
            </w:r>
          </w:p>
          <w:p w14:paraId="3EBB7644" w14:textId="77777777" w:rsidR="001728E6" w:rsidRPr="00175250" w:rsidRDefault="001728E6" w:rsidP="007E0ED9">
            <w:pPr>
              <w:spacing w:after="0"/>
              <w:jc w:val="center"/>
              <w:rPr>
                <w:b/>
              </w:rPr>
            </w:pPr>
            <w:r w:rsidRPr="00175250">
              <w:rPr>
                <w:rFonts w:ascii="Arial" w:hAnsi="Arial" w:cs="Arial"/>
                <w:b/>
                <w:sz w:val="20"/>
                <w:szCs w:val="20"/>
              </w:rPr>
              <w:t>«Самарский государственный технический университет»</w:t>
            </w:r>
          </w:p>
        </w:tc>
      </w:tr>
    </w:tbl>
    <w:p w14:paraId="0C89ADDB" w14:textId="77777777" w:rsidR="001728E6" w:rsidRPr="00175250" w:rsidRDefault="001728E6" w:rsidP="001728E6">
      <w:pPr>
        <w:pStyle w:val="a5"/>
        <w:tabs>
          <w:tab w:val="right" w:pos="6269"/>
          <w:tab w:val="right" w:leader="underscore" w:pos="10116"/>
        </w:tabs>
        <w:spacing w:after="0" w:line="300" w:lineRule="auto"/>
        <w:rPr>
          <w:rFonts w:ascii="Arial" w:hAnsi="Arial" w:cs="Arial"/>
          <w:i/>
          <w:sz w:val="24"/>
          <w:szCs w:val="24"/>
        </w:rPr>
      </w:pPr>
    </w:p>
    <w:p w14:paraId="18DF69CD" w14:textId="77777777" w:rsidR="001728E6" w:rsidRPr="00175250" w:rsidRDefault="001728E6" w:rsidP="001728E6">
      <w:pPr>
        <w:pStyle w:val="a5"/>
        <w:tabs>
          <w:tab w:val="right" w:pos="6269"/>
          <w:tab w:val="right" w:leader="underscore" w:pos="10116"/>
        </w:tabs>
        <w:spacing w:after="0" w:line="300" w:lineRule="auto"/>
        <w:rPr>
          <w:rFonts w:ascii="Arial" w:hAnsi="Arial" w:cs="Arial"/>
          <w:sz w:val="24"/>
          <w:szCs w:val="24"/>
        </w:rPr>
      </w:pPr>
    </w:p>
    <w:tbl>
      <w:tblPr>
        <w:tblStyle w:val="21"/>
        <w:tblW w:w="10064" w:type="dxa"/>
        <w:tblInd w:w="108" w:type="dxa"/>
        <w:tblLook w:val="04A0" w:firstRow="1" w:lastRow="0" w:firstColumn="1" w:lastColumn="0" w:noHBand="0" w:noVBand="1"/>
      </w:tblPr>
      <w:tblGrid>
        <w:gridCol w:w="5245"/>
        <w:gridCol w:w="4819"/>
      </w:tblGrid>
      <w:tr w:rsidR="001728E6" w:rsidRPr="00175250" w14:paraId="10524E08" w14:textId="77777777" w:rsidTr="007E0ED9">
        <w:trPr>
          <w:trHeight w:val="1447"/>
        </w:trPr>
        <w:tc>
          <w:tcPr>
            <w:tcW w:w="5245" w:type="dxa"/>
            <w:tcBorders>
              <w:top w:val="nil"/>
              <w:left w:val="nil"/>
              <w:bottom w:val="nil"/>
              <w:right w:val="nil"/>
            </w:tcBorders>
            <w:hideMark/>
          </w:tcPr>
          <w:p w14:paraId="4DEA9CA3" w14:textId="77777777" w:rsidR="001728E6" w:rsidRPr="00175250" w:rsidRDefault="001728E6" w:rsidP="007E0ED9">
            <w:pPr>
              <w:rPr>
                <w:rFonts w:ascii="Arial" w:hAnsi="Arial" w:cs="Arial"/>
                <w:sz w:val="24"/>
                <w:szCs w:val="24"/>
              </w:rPr>
            </w:pPr>
            <w:r w:rsidRPr="00175250">
              <w:rPr>
                <w:rFonts w:ascii="Arial" w:hAnsi="Arial" w:cs="Arial"/>
                <w:sz w:val="24"/>
                <w:szCs w:val="24"/>
              </w:rPr>
              <w:t xml:space="preserve">Принята на заседании </w:t>
            </w:r>
          </w:p>
          <w:p w14:paraId="3C87F7C6" w14:textId="77777777" w:rsidR="001728E6" w:rsidRPr="00175250" w:rsidRDefault="001728E6" w:rsidP="007E0ED9">
            <w:pPr>
              <w:rPr>
                <w:rFonts w:ascii="Arial" w:hAnsi="Arial" w:cs="Arial"/>
                <w:sz w:val="24"/>
                <w:szCs w:val="24"/>
              </w:rPr>
            </w:pPr>
            <w:r w:rsidRPr="00175250">
              <w:rPr>
                <w:rFonts w:ascii="Arial" w:hAnsi="Arial" w:cs="Arial"/>
                <w:sz w:val="24"/>
                <w:szCs w:val="24"/>
              </w:rPr>
              <w:t xml:space="preserve">методического совета  </w:t>
            </w:r>
          </w:p>
          <w:p w14:paraId="4739499C" w14:textId="77777777" w:rsidR="001728E6" w:rsidRPr="00175250" w:rsidRDefault="001728E6" w:rsidP="007E0ED9">
            <w:pPr>
              <w:rPr>
                <w:rFonts w:ascii="Arial" w:hAnsi="Arial" w:cs="Arial"/>
                <w:sz w:val="24"/>
                <w:szCs w:val="24"/>
              </w:rPr>
            </w:pPr>
            <w:r w:rsidRPr="00175250">
              <w:rPr>
                <w:rFonts w:ascii="Arial" w:hAnsi="Arial" w:cs="Arial"/>
                <w:sz w:val="24"/>
                <w:szCs w:val="24"/>
              </w:rPr>
              <w:t>Института дополнительного образования</w:t>
            </w:r>
          </w:p>
          <w:p w14:paraId="7BC9C7F9" w14:textId="77777777" w:rsidR="001728E6" w:rsidRPr="00175250" w:rsidRDefault="001728E6" w:rsidP="007E0ED9">
            <w:pPr>
              <w:spacing w:line="276" w:lineRule="auto"/>
              <w:rPr>
                <w:rFonts w:ascii="Arial" w:hAnsi="Arial" w:cs="Arial"/>
                <w:sz w:val="24"/>
                <w:szCs w:val="24"/>
              </w:rPr>
            </w:pPr>
            <w:r w:rsidRPr="00175250">
              <w:rPr>
                <w:rFonts w:ascii="Arial" w:hAnsi="Arial" w:cs="Arial"/>
                <w:sz w:val="24"/>
                <w:szCs w:val="24"/>
              </w:rPr>
              <w:t>Протокол № _____</w:t>
            </w:r>
          </w:p>
          <w:p w14:paraId="0709A7A7" w14:textId="77777777" w:rsidR="001728E6" w:rsidRPr="00175250" w:rsidRDefault="001728E6" w:rsidP="007E0ED9">
            <w:pPr>
              <w:spacing w:line="276" w:lineRule="auto"/>
              <w:rPr>
                <w:rFonts w:ascii="Arial" w:hAnsi="Arial" w:cs="Arial"/>
                <w:sz w:val="24"/>
                <w:szCs w:val="24"/>
              </w:rPr>
            </w:pPr>
            <w:proofErr w:type="gramStart"/>
            <w:r w:rsidRPr="00175250">
              <w:rPr>
                <w:rFonts w:ascii="Arial" w:hAnsi="Arial" w:cs="Arial"/>
                <w:sz w:val="24"/>
                <w:szCs w:val="24"/>
              </w:rPr>
              <w:t>от  «</w:t>
            </w:r>
            <w:proofErr w:type="gramEnd"/>
            <w:r w:rsidRPr="00175250">
              <w:rPr>
                <w:rFonts w:ascii="Arial" w:hAnsi="Arial" w:cs="Arial"/>
                <w:sz w:val="24"/>
                <w:szCs w:val="24"/>
              </w:rPr>
              <w:t>__» ___________202__ г.</w:t>
            </w:r>
          </w:p>
          <w:p w14:paraId="18715F74" w14:textId="77777777" w:rsidR="001728E6" w:rsidRPr="00175250" w:rsidRDefault="001728E6" w:rsidP="007E0ED9">
            <w:pPr>
              <w:spacing w:line="276" w:lineRule="auto"/>
              <w:rPr>
                <w:rFonts w:ascii="Arial" w:hAnsi="Arial" w:cs="Arial"/>
                <w:sz w:val="24"/>
                <w:szCs w:val="24"/>
              </w:rPr>
            </w:pPr>
          </w:p>
        </w:tc>
        <w:tc>
          <w:tcPr>
            <w:tcW w:w="4819" w:type="dxa"/>
            <w:tcBorders>
              <w:top w:val="nil"/>
              <w:left w:val="nil"/>
              <w:bottom w:val="nil"/>
              <w:right w:val="nil"/>
            </w:tcBorders>
          </w:tcPr>
          <w:p w14:paraId="506797F1" w14:textId="77777777" w:rsidR="001728E6" w:rsidRPr="00175250" w:rsidRDefault="001728E6" w:rsidP="007E0ED9">
            <w:pPr>
              <w:ind w:left="-90"/>
              <w:rPr>
                <w:rFonts w:ascii="Arial" w:hAnsi="Arial" w:cs="Arial"/>
                <w:sz w:val="24"/>
                <w:szCs w:val="24"/>
              </w:rPr>
            </w:pPr>
            <w:r w:rsidRPr="00175250">
              <w:rPr>
                <w:rFonts w:ascii="Arial" w:hAnsi="Arial" w:cs="Arial"/>
                <w:sz w:val="24"/>
                <w:szCs w:val="24"/>
              </w:rPr>
              <w:t>УТВЕРЖДАЮ</w:t>
            </w:r>
          </w:p>
          <w:p w14:paraId="313CD83C" w14:textId="77777777" w:rsidR="001728E6" w:rsidRPr="00175250" w:rsidRDefault="001728E6" w:rsidP="007E0ED9">
            <w:pPr>
              <w:suppressAutoHyphens/>
              <w:spacing w:line="100" w:lineRule="atLeast"/>
              <w:ind w:left="-90"/>
              <w:rPr>
                <w:rFonts w:ascii="Arial" w:eastAsia="SimSun" w:hAnsi="Arial" w:cs="Arial"/>
                <w:kern w:val="1"/>
                <w:sz w:val="24"/>
                <w:szCs w:val="24"/>
              </w:rPr>
            </w:pPr>
            <w:r w:rsidRPr="00175250">
              <w:rPr>
                <w:rFonts w:ascii="Arial" w:eastAsia="SimSun" w:hAnsi="Arial" w:cs="Arial"/>
                <w:kern w:val="1"/>
                <w:sz w:val="24"/>
                <w:szCs w:val="24"/>
              </w:rPr>
              <w:t>директор Института дополнительного образования</w:t>
            </w:r>
          </w:p>
          <w:p w14:paraId="06404DEB" w14:textId="77777777" w:rsidR="001728E6" w:rsidRPr="00175250" w:rsidRDefault="001728E6" w:rsidP="007E0ED9">
            <w:pPr>
              <w:suppressAutoHyphens/>
              <w:spacing w:line="100" w:lineRule="atLeast"/>
              <w:ind w:left="-90"/>
              <w:rPr>
                <w:rFonts w:ascii="Arial" w:eastAsia="SimSun" w:hAnsi="Arial" w:cs="Arial"/>
                <w:kern w:val="1"/>
                <w:sz w:val="24"/>
                <w:szCs w:val="24"/>
              </w:rPr>
            </w:pPr>
          </w:p>
          <w:p w14:paraId="6BF9D4DC" w14:textId="77777777" w:rsidR="001728E6" w:rsidRPr="00175250" w:rsidRDefault="001728E6" w:rsidP="007E0ED9">
            <w:pPr>
              <w:suppressAutoHyphens/>
              <w:spacing w:line="100" w:lineRule="atLeast"/>
              <w:ind w:left="-90"/>
              <w:rPr>
                <w:rFonts w:ascii="Arial" w:eastAsia="SimSun" w:hAnsi="Arial" w:cs="Arial"/>
                <w:kern w:val="1"/>
                <w:sz w:val="24"/>
                <w:szCs w:val="24"/>
              </w:rPr>
            </w:pPr>
            <w:r w:rsidRPr="00175250">
              <w:rPr>
                <w:rFonts w:ascii="Arial" w:eastAsia="SimSun" w:hAnsi="Arial" w:cs="Arial"/>
                <w:kern w:val="1"/>
                <w:sz w:val="24"/>
                <w:szCs w:val="24"/>
              </w:rPr>
              <w:t xml:space="preserve">__________________ </w:t>
            </w:r>
            <w:proofErr w:type="gramStart"/>
            <w:r w:rsidRPr="00175250">
              <w:rPr>
                <w:rFonts w:ascii="Arial" w:eastAsia="SimSun" w:hAnsi="Arial" w:cs="Arial"/>
                <w:kern w:val="1"/>
                <w:sz w:val="24"/>
                <w:szCs w:val="24"/>
              </w:rPr>
              <w:t>/  ФИО</w:t>
            </w:r>
            <w:proofErr w:type="gramEnd"/>
          </w:p>
          <w:p w14:paraId="6A67E75E" w14:textId="77777777" w:rsidR="001728E6" w:rsidRPr="00175250" w:rsidRDefault="001728E6" w:rsidP="007E0ED9">
            <w:pPr>
              <w:rPr>
                <w:rFonts w:ascii="Arial" w:hAnsi="Arial" w:cs="Arial"/>
                <w:sz w:val="24"/>
                <w:szCs w:val="24"/>
              </w:rPr>
            </w:pPr>
            <w:r w:rsidRPr="00175250">
              <w:rPr>
                <w:rFonts w:ascii="Arial" w:hAnsi="Arial" w:cs="Arial"/>
                <w:sz w:val="24"/>
                <w:szCs w:val="24"/>
              </w:rPr>
              <w:t xml:space="preserve">  «_____» ________2023 г.</w:t>
            </w:r>
          </w:p>
          <w:p w14:paraId="2F23ED45" w14:textId="77777777" w:rsidR="001728E6" w:rsidRPr="00175250" w:rsidRDefault="001728E6" w:rsidP="007E0ED9">
            <w:pPr>
              <w:ind w:left="-90"/>
              <w:jc w:val="right"/>
              <w:rPr>
                <w:rFonts w:ascii="Arial" w:hAnsi="Arial" w:cs="Arial"/>
                <w:sz w:val="24"/>
                <w:szCs w:val="24"/>
              </w:rPr>
            </w:pPr>
          </w:p>
        </w:tc>
      </w:tr>
    </w:tbl>
    <w:p w14:paraId="408833D7" w14:textId="77777777" w:rsidR="001728E6" w:rsidRPr="00175250" w:rsidRDefault="001728E6" w:rsidP="001728E6">
      <w:pPr>
        <w:jc w:val="center"/>
        <w:rPr>
          <w:rFonts w:ascii="Arial" w:hAnsi="Arial" w:cs="Arial"/>
          <w:sz w:val="24"/>
          <w:szCs w:val="24"/>
        </w:rPr>
      </w:pPr>
      <w:r w:rsidRPr="00175250">
        <w:rPr>
          <w:rFonts w:ascii="Arial" w:hAnsi="Arial" w:cs="Arial"/>
          <w:i/>
          <w:sz w:val="24"/>
          <w:szCs w:val="24"/>
        </w:rPr>
        <w:br/>
      </w:r>
    </w:p>
    <w:p w14:paraId="44399C04" w14:textId="77777777" w:rsidR="001728E6" w:rsidRPr="00175250" w:rsidRDefault="001728E6" w:rsidP="001728E6">
      <w:pPr>
        <w:jc w:val="center"/>
        <w:rPr>
          <w:rFonts w:ascii="Arial" w:hAnsi="Arial" w:cs="Arial"/>
          <w:sz w:val="24"/>
          <w:szCs w:val="24"/>
        </w:rPr>
      </w:pPr>
    </w:p>
    <w:p w14:paraId="71232848" w14:textId="67C4EDA7" w:rsidR="001728E6" w:rsidRPr="00175250" w:rsidRDefault="001728E6" w:rsidP="001728E6">
      <w:pPr>
        <w:jc w:val="center"/>
        <w:rPr>
          <w:rFonts w:ascii="Arial" w:hAnsi="Arial" w:cs="Arial"/>
          <w:sz w:val="24"/>
          <w:szCs w:val="24"/>
        </w:rPr>
      </w:pPr>
      <w:r w:rsidRPr="00175250">
        <w:rPr>
          <w:rFonts w:ascii="Arial" w:hAnsi="Arial" w:cs="Arial"/>
          <w:sz w:val="24"/>
          <w:szCs w:val="24"/>
        </w:rPr>
        <w:t xml:space="preserve">Дополнительная </w:t>
      </w:r>
      <w:r>
        <w:rPr>
          <w:rFonts w:ascii="Arial" w:hAnsi="Arial" w:cs="Arial"/>
          <w:sz w:val="24"/>
          <w:szCs w:val="24"/>
        </w:rPr>
        <w:t>общеобразовательная</w:t>
      </w:r>
      <w:r w:rsidRPr="00175250">
        <w:rPr>
          <w:rFonts w:ascii="Arial" w:hAnsi="Arial" w:cs="Arial"/>
          <w:sz w:val="24"/>
          <w:szCs w:val="24"/>
        </w:rPr>
        <w:t xml:space="preserve"> программа </w:t>
      </w:r>
    </w:p>
    <w:p w14:paraId="6CCD4265" w14:textId="77777777" w:rsidR="001728E6" w:rsidRPr="00175250" w:rsidRDefault="001728E6" w:rsidP="001728E6">
      <w:pPr>
        <w:jc w:val="center"/>
        <w:rPr>
          <w:rFonts w:ascii="Arial" w:hAnsi="Arial" w:cs="Arial"/>
          <w:sz w:val="24"/>
          <w:szCs w:val="24"/>
        </w:rPr>
      </w:pPr>
    </w:p>
    <w:p w14:paraId="197920CB" w14:textId="77777777" w:rsidR="001728E6" w:rsidRPr="00175250" w:rsidRDefault="001728E6" w:rsidP="001728E6">
      <w:pPr>
        <w:jc w:val="center"/>
        <w:rPr>
          <w:rFonts w:ascii="Arial" w:hAnsi="Arial" w:cs="Arial"/>
          <w:b/>
          <w:sz w:val="24"/>
          <w:szCs w:val="24"/>
        </w:rPr>
      </w:pPr>
      <w:r w:rsidRPr="00175250">
        <w:rPr>
          <w:rFonts w:ascii="Arial" w:hAnsi="Arial" w:cs="Arial"/>
          <w:b/>
          <w:sz w:val="24"/>
          <w:szCs w:val="24"/>
        </w:rPr>
        <w:t>«</w:t>
      </w:r>
      <w:r w:rsidRPr="00175250">
        <w:rPr>
          <w:rFonts w:ascii="Arial" w:hAnsi="Arial" w:cs="Arial"/>
          <w:b/>
          <w:bCs/>
          <w:sz w:val="24"/>
          <w:szCs w:val="24"/>
        </w:rPr>
        <w:t>Наименование</w:t>
      </w:r>
      <w:r w:rsidRPr="00175250">
        <w:rPr>
          <w:rFonts w:ascii="Arial" w:hAnsi="Arial" w:cs="Arial"/>
          <w:b/>
          <w:sz w:val="24"/>
          <w:szCs w:val="24"/>
        </w:rPr>
        <w:t>»</w:t>
      </w:r>
    </w:p>
    <w:p w14:paraId="56EBC836" w14:textId="77777777" w:rsidR="001728E6" w:rsidRPr="00175250" w:rsidRDefault="001728E6" w:rsidP="001728E6">
      <w:pPr>
        <w:rPr>
          <w:rFonts w:ascii="Arial" w:hAnsi="Arial" w:cs="Arial"/>
          <w:sz w:val="24"/>
          <w:szCs w:val="24"/>
        </w:rPr>
      </w:pPr>
    </w:p>
    <w:p w14:paraId="2E6CAFDC" w14:textId="77777777" w:rsidR="001728E6" w:rsidRPr="00175250" w:rsidRDefault="001728E6" w:rsidP="001728E6">
      <w:pPr>
        <w:jc w:val="center"/>
        <w:rPr>
          <w:rFonts w:ascii="Arial" w:hAnsi="Arial" w:cs="Arial"/>
          <w:sz w:val="24"/>
          <w:szCs w:val="24"/>
        </w:rPr>
      </w:pPr>
      <w:r w:rsidRPr="00175250">
        <w:rPr>
          <w:rFonts w:ascii="Arial" w:hAnsi="Arial" w:cs="Arial"/>
          <w:sz w:val="24"/>
          <w:szCs w:val="24"/>
        </w:rPr>
        <w:t xml:space="preserve">Направленность программы:  </w:t>
      </w:r>
    </w:p>
    <w:p w14:paraId="1AA36883" w14:textId="77777777" w:rsidR="001728E6" w:rsidRPr="00175250" w:rsidRDefault="001728E6" w:rsidP="001728E6">
      <w:pPr>
        <w:pStyle w:val="1"/>
        <w:spacing w:line="360" w:lineRule="auto"/>
        <w:jc w:val="center"/>
        <w:rPr>
          <w:rFonts w:ascii="Arial" w:hAnsi="Arial" w:cs="Arial"/>
          <w:iCs/>
          <w:sz w:val="24"/>
          <w:szCs w:val="24"/>
        </w:rPr>
      </w:pPr>
    </w:p>
    <w:p w14:paraId="09ED180D" w14:textId="77777777" w:rsidR="001728E6" w:rsidRPr="00175250" w:rsidRDefault="001728E6" w:rsidP="001728E6">
      <w:pPr>
        <w:pStyle w:val="1"/>
        <w:spacing w:line="360" w:lineRule="auto"/>
        <w:jc w:val="center"/>
        <w:rPr>
          <w:rFonts w:ascii="Arial" w:hAnsi="Arial" w:cs="Arial"/>
          <w:iCs/>
          <w:sz w:val="24"/>
          <w:szCs w:val="24"/>
        </w:rPr>
      </w:pPr>
      <w:r w:rsidRPr="00175250">
        <w:rPr>
          <w:rFonts w:ascii="Arial" w:hAnsi="Arial" w:cs="Arial"/>
          <w:iCs/>
          <w:sz w:val="24"/>
          <w:szCs w:val="24"/>
        </w:rPr>
        <w:t xml:space="preserve">Возраст обучающихся: </w:t>
      </w:r>
    </w:p>
    <w:p w14:paraId="67C04F83" w14:textId="77777777" w:rsidR="001728E6" w:rsidRPr="00175250" w:rsidRDefault="001728E6" w:rsidP="001728E6">
      <w:pPr>
        <w:pStyle w:val="1"/>
        <w:spacing w:line="360" w:lineRule="auto"/>
        <w:jc w:val="center"/>
        <w:rPr>
          <w:rFonts w:ascii="Arial" w:hAnsi="Arial" w:cs="Arial"/>
          <w:iCs/>
          <w:sz w:val="24"/>
          <w:szCs w:val="24"/>
        </w:rPr>
      </w:pPr>
      <w:r w:rsidRPr="00175250">
        <w:rPr>
          <w:rFonts w:ascii="Arial" w:hAnsi="Arial" w:cs="Arial"/>
          <w:iCs/>
          <w:sz w:val="24"/>
          <w:szCs w:val="24"/>
        </w:rPr>
        <w:t xml:space="preserve">Срок реализации:  </w:t>
      </w:r>
    </w:p>
    <w:p w14:paraId="57B7358C" w14:textId="77777777" w:rsidR="001728E6" w:rsidRPr="00175250" w:rsidRDefault="001728E6" w:rsidP="001728E6">
      <w:pPr>
        <w:pStyle w:val="1"/>
        <w:spacing w:line="360" w:lineRule="auto"/>
        <w:jc w:val="center"/>
        <w:rPr>
          <w:rFonts w:ascii="Arial" w:hAnsi="Arial" w:cs="Arial"/>
          <w:iCs/>
          <w:sz w:val="24"/>
          <w:szCs w:val="24"/>
        </w:rPr>
      </w:pPr>
      <w:r w:rsidRPr="00175250">
        <w:rPr>
          <w:rFonts w:ascii="Arial" w:hAnsi="Arial" w:cs="Arial"/>
          <w:iCs/>
          <w:sz w:val="24"/>
          <w:szCs w:val="24"/>
        </w:rPr>
        <w:t>Язык обучения:</w:t>
      </w:r>
    </w:p>
    <w:p w14:paraId="2A8E1759" w14:textId="77777777" w:rsidR="001728E6" w:rsidRPr="00175250" w:rsidRDefault="001728E6" w:rsidP="001728E6">
      <w:pPr>
        <w:rPr>
          <w:rFonts w:ascii="Arial" w:hAnsi="Arial" w:cs="Arial"/>
          <w:sz w:val="24"/>
          <w:szCs w:val="24"/>
        </w:rPr>
      </w:pPr>
      <w:r w:rsidRPr="00175250">
        <w:rPr>
          <w:rFonts w:ascii="Arial" w:hAnsi="Arial" w:cs="Arial"/>
          <w:sz w:val="24"/>
          <w:szCs w:val="24"/>
        </w:rPr>
        <w:t xml:space="preserve"> </w:t>
      </w:r>
    </w:p>
    <w:p w14:paraId="282282DB" w14:textId="77777777" w:rsidR="001728E6" w:rsidRPr="00175250" w:rsidRDefault="001728E6" w:rsidP="001728E6">
      <w:pPr>
        <w:rPr>
          <w:rFonts w:ascii="Arial" w:hAnsi="Arial" w:cs="Arial"/>
          <w:sz w:val="24"/>
          <w:szCs w:val="24"/>
        </w:rPr>
      </w:pPr>
    </w:p>
    <w:p w14:paraId="4F02D703" w14:textId="77777777" w:rsidR="001728E6" w:rsidRPr="00175250" w:rsidRDefault="001728E6" w:rsidP="001728E6">
      <w:pPr>
        <w:rPr>
          <w:rFonts w:ascii="Arial" w:hAnsi="Arial" w:cs="Arial"/>
          <w:sz w:val="24"/>
          <w:szCs w:val="24"/>
        </w:rPr>
      </w:pPr>
    </w:p>
    <w:p w14:paraId="3AFF648F" w14:textId="77777777" w:rsidR="001728E6" w:rsidRPr="00175250" w:rsidRDefault="001728E6" w:rsidP="001728E6">
      <w:pPr>
        <w:rPr>
          <w:rFonts w:ascii="Arial" w:hAnsi="Arial" w:cs="Arial"/>
          <w:sz w:val="24"/>
          <w:szCs w:val="24"/>
        </w:rPr>
      </w:pPr>
    </w:p>
    <w:p w14:paraId="72C18CF3" w14:textId="77777777" w:rsidR="001728E6" w:rsidRPr="00175250" w:rsidRDefault="001728E6" w:rsidP="001728E6">
      <w:pPr>
        <w:rPr>
          <w:rFonts w:ascii="Arial" w:hAnsi="Arial" w:cs="Arial"/>
          <w:sz w:val="24"/>
          <w:szCs w:val="24"/>
        </w:rPr>
      </w:pPr>
    </w:p>
    <w:p w14:paraId="06493FAA" w14:textId="77777777" w:rsidR="001728E6" w:rsidRPr="00175250" w:rsidRDefault="001728E6" w:rsidP="001728E6">
      <w:pPr>
        <w:jc w:val="center"/>
        <w:rPr>
          <w:rFonts w:ascii="Arial" w:hAnsi="Arial" w:cs="Arial"/>
          <w:sz w:val="24"/>
          <w:szCs w:val="24"/>
        </w:rPr>
      </w:pPr>
      <w:r w:rsidRPr="00175250">
        <w:rPr>
          <w:rFonts w:ascii="Arial" w:hAnsi="Arial" w:cs="Arial"/>
          <w:sz w:val="24"/>
          <w:szCs w:val="24"/>
        </w:rPr>
        <w:t>Самара, 2023</w:t>
      </w:r>
    </w:p>
    <w:p w14:paraId="431C1A20" w14:textId="77777777" w:rsidR="001728E6" w:rsidRPr="00175250" w:rsidRDefault="001728E6" w:rsidP="001728E6">
      <w:pPr>
        <w:jc w:val="center"/>
        <w:rPr>
          <w:rFonts w:ascii="Arial" w:hAnsi="Arial" w:cs="Arial"/>
          <w:sz w:val="24"/>
          <w:szCs w:val="24"/>
        </w:rPr>
      </w:pPr>
    </w:p>
    <w:p w14:paraId="28230E66" w14:textId="77777777" w:rsidR="001728E6" w:rsidRPr="00175250" w:rsidRDefault="001728E6" w:rsidP="001728E6">
      <w:pPr>
        <w:jc w:val="center"/>
        <w:rPr>
          <w:rFonts w:ascii="Arial" w:hAnsi="Arial" w:cs="Arial"/>
          <w:sz w:val="24"/>
          <w:szCs w:val="24"/>
        </w:rPr>
      </w:pPr>
    </w:p>
    <w:p w14:paraId="63EC318D" w14:textId="77777777" w:rsidR="001728E6" w:rsidRPr="00175250" w:rsidRDefault="001728E6" w:rsidP="001728E6">
      <w:pPr>
        <w:jc w:val="center"/>
        <w:rPr>
          <w:rFonts w:ascii="Arial" w:hAnsi="Arial" w:cs="Arial"/>
          <w:sz w:val="24"/>
          <w:szCs w:val="24"/>
        </w:rPr>
      </w:pPr>
    </w:p>
    <w:tbl>
      <w:tblPr>
        <w:tblpPr w:leftFromText="180" w:rightFromText="180" w:horzAnchor="margin" w:tblpY="883"/>
        <w:tblW w:w="5111" w:type="pct"/>
        <w:tblLayout w:type="fixed"/>
        <w:tblLook w:val="04A0" w:firstRow="1" w:lastRow="0" w:firstColumn="1" w:lastColumn="0" w:noHBand="0" w:noVBand="1"/>
      </w:tblPr>
      <w:tblGrid>
        <w:gridCol w:w="5172"/>
        <w:gridCol w:w="1402"/>
        <w:gridCol w:w="2989"/>
      </w:tblGrid>
      <w:tr w:rsidR="001728E6" w:rsidRPr="00175250" w14:paraId="5A59461C" w14:textId="77777777" w:rsidTr="007E0ED9">
        <w:trPr>
          <w:trHeight w:val="1051"/>
        </w:trPr>
        <w:tc>
          <w:tcPr>
            <w:tcW w:w="2704" w:type="pct"/>
          </w:tcPr>
          <w:p w14:paraId="7735C789" w14:textId="77777777" w:rsidR="001728E6" w:rsidRPr="00175250" w:rsidRDefault="001728E6" w:rsidP="007E0ED9">
            <w:pPr>
              <w:tabs>
                <w:tab w:val="center" w:pos="1620"/>
                <w:tab w:val="center" w:pos="4320"/>
                <w:tab w:val="center" w:pos="6840"/>
              </w:tabs>
              <w:spacing w:after="0" w:line="240" w:lineRule="auto"/>
              <w:ind w:right="-6"/>
              <w:rPr>
                <w:rFonts w:ascii="Arial" w:hAnsi="Arial" w:cs="Arial"/>
                <w:lang w:eastAsia="ru-RU"/>
              </w:rPr>
            </w:pPr>
          </w:p>
          <w:p w14:paraId="6534C063" w14:textId="77777777" w:rsidR="001728E6" w:rsidRPr="00175250" w:rsidRDefault="001728E6" w:rsidP="007E0ED9">
            <w:pPr>
              <w:tabs>
                <w:tab w:val="center" w:pos="1620"/>
                <w:tab w:val="center" w:pos="4320"/>
                <w:tab w:val="center" w:pos="6840"/>
              </w:tabs>
              <w:spacing w:after="0" w:line="240" w:lineRule="auto"/>
              <w:ind w:right="-6"/>
              <w:rPr>
                <w:rFonts w:ascii="Arial" w:hAnsi="Arial" w:cs="Arial"/>
                <w:sz w:val="24"/>
                <w:szCs w:val="24"/>
                <w:lang w:eastAsia="ru-RU"/>
              </w:rPr>
            </w:pPr>
            <w:r w:rsidRPr="00175250">
              <w:rPr>
                <w:rFonts w:ascii="Arial" w:hAnsi="Arial" w:cs="Arial"/>
                <w:sz w:val="24"/>
                <w:szCs w:val="24"/>
                <w:lang w:eastAsia="ru-RU"/>
              </w:rPr>
              <w:t>Разработчик</w:t>
            </w:r>
          </w:p>
          <w:p w14:paraId="33C58C47" w14:textId="77777777" w:rsidR="001728E6" w:rsidRPr="00175250" w:rsidRDefault="001728E6" w:rsidP="007E0ED9">
            <w:pPr>
              <w:tabs>
                <w:tab w:val="center" w:pos="1620"/>
                <w:tab w:val="center" w:pos="4320"/>
                <w:tab w:val="center" w:pos="6840"/>
              </w:tabs>
              <w:spacing w:after="0" w:line="240" w:lineRule="auto"/>
              <w:ind w:right="-6"/>
              <w:rPr>
                <w:rFonts w:ascii="Arial" w:hAnsi="Arial" w:cs="Arial"/>
                <w:lang w:eastAsia="ru-RU"/>
              </w:rPr>
            </w:pPr>
            <w:r w:rsidRPr="00175250">
              <w:rPr>
                <w:rFonts w:ascii="Arial" w:hAnsi="Arial" w:cs="Arial"/>
                <w:lang w:eastAsia="ru-RU"/>
              </w:rPr>
              <w:t xml:space="preserve"> ____________________________________</w:t>
            </w:r>
          </w:p>
          <w:p w14:paraId="3CA3525D" w14:textId="77777777" w:rsidR="001728E6" w:rsidRPr="00175250" w:rsidRDefault="001728E6" w:rsidP="007E0ED9">
            <w:pPr>
              <w:tabs>
                <w:tab w:val="center" w:pos="1620"/>
                <w:tab w:val="center" w:pos="4320"/>
                <w:tab w:val="center" w:pos="6840"/>
              </w:tabs>
              <w:spacing w:after="0" w:line="240" w:lineRule="auto"/>
              <w:ind w:right="-6"/>
              <w:jc w:val="center"/>
              <w:rPr>
                <w:rFonts w:ascii="Arial" w:hAnsi="Arial" w:cs="Arial"/>
                <w:lang w:eastAsia="ru-RU"/>
              </w:rPr>
            </w:pPr>
            <w:r w:rsidRPr="00175250">
              <w:rPr>
                <w:rFonts w:ascii="Arial" w:eastAsia="MS Mincho" w:hAnsi="Arial" w:cs="Arial"/>
                <w:sz w:val="16"/>
                <w:szCs w:val="16"/>
                <w:lang w:eastAsia="ru-RU"/>
              </w:rPr>
              <w:t xml:space="preserve"> (должность)</w:t>
            </w:r>
          </w:p>
          <w:p w14:paraId="609B9A11" w14:textId="77777777" w:rsidR="001728E6" w:rsidRPr="00175250" w:rsidRDefault="001728E6" w:rsidP="007E0ED9">
            <w:pPr>
              <w:tabs>
                <w:tab w:val="center" w:pos="1620"/>
                <w:tab w:val="center" w:pos="4320"/>
                <w:tab w:val="center" w:pos="6840"/>
              </w:tabs>
              <w:spacing w:after="0" w:line="240" w:lineRule="auto"/>
              <w:ind w:right="-6"/>
              <w:rPr>
                <w:rFonts w:ascii="Arial" w:hAnsi="Arial" w:cs="Arial"/>
                <w:lang w:eastAsia="ru-RU"/>
              </w:rPr>
            </w:pPr>
          </w:p>
          <w:p w14:paraId="4C7267AD" w14:textId="77777777" w:rsidR="001728E6" w:rsidRPr="00175250" w:rsidRDefault="001728E6" w:rsidP="007E0ED9">
            <w:pPr>
              <w:tabs>
                <w:tab w:val="center" w:pos="1620"/>
                <w:tab w:val="center" w:pos="4320"/>
                <w:tab w:val="center" w:pos="6840"/>
              </w:tabs>
              <w:spacing w:after="0" w:line="240" w:lineRule="auto"/>
              <w:ind w:right="-6"/>
              <w:rPr>
                <w:rFonts w:ascii="Arial" w:hAnsi="Arial" w:cs="Arial"/>
                <w:lang w:eastAsia="ru-RU"/>
              </w:rPr>
            </w:pPr>
          </w:p>
          <w:p w14:paraId="5C002818" w14:textId="77777777" w:rsidR="001728E6" w:rsidRPr="00175250" w:rsidRDefault="001728E6" w:rsidP="007E0ED9">
            <w:pPr>
              <w:tabs>
                <w:tab w:val="center" w:pos="1620"/>
                <w:tab w:val="center" w:pos="4320"/>
                <w:tab w:val="center" w:pos="6840"/>
              </w:tabs>
              <w:spacing w:after="0" w:line="240" w:lineRule="auto"/>
              <w:ind w:right="-6"/>
              <w:rPr>
                <w:rFonts w:ascii="Arial" w:hAnsi="Arial" w:cs="Arial"/>
                <w:sz w:val="24"/>
                <w:szCs w:val="24"/>
                <w:vertAlign w:val="superscript"/>
                <w:lang w:eastAsia="ru-RU"/>
              </w:rPr>
            </w:pPr>
            <w:r w:rsidRPr="00175250">
              <w:rPr>
                <w:rFonts w:ascii="Arial" w:hAnsi="Arial" w:cs="Arial"/>
                <w:sz w:val="24"/>
                <w:szCs w:val="24"/>
                <w:lang w:eastAsia="ru-RU"/>
              </w:rPr>
              <w:t xml:space="preserve">СОГЛАСОВАНО: </w:t>
            </w:r>
          </w:p>
        </w:tc>
        <w:tc>
          <w:tcPr>
            <w:tcW w:w="733" w:type="pct"/>
          </w:tcPr>
          <w:p w14:paraId="0D0F0F2B" w14:textId="77777777" w:rsidR="001728E6" w:rsidRPr="00175250" w:rsidRDefault="001728E6" w:rsidP="007E0ED9">
            <w:pPr>
              <w:spacing w:after="0" w:line="240" w:lineRule="auto"/>
              <w:ind w:right="-6" w:firstLine="180"/>
              <w:jc w:val="center"/>
              <w:rPr>
                <w:rFonts w:ascii="Arial" w:hAnsi="Arial" w:cs="Arial"/>
                <w:lang w:eastAsia="ru-RU"/>
              </w:rPr>
            </w:pPr>
          </w:p>
          <w:p w14:paraId="15C58E0F" w14:textId="77777777" w:rsidR="001728E6" w:rsidRPr="00175250" w:rsidRDefault="001728E6" w:rsidP="007E0ED9">
            <w:pPr>
              <w:spacing w:after="0" w:line="240" w:lineRule="auto"/>
              <w:ind w:right="-6" w:firstLine="180"/>
              <w:jc w:val="center"/>
              <w:rPr>
                <w:rFonts w:ascii="Arial" w:hAnsi="Arial" w:cs="Arial"/>
                <w:lang w:eastAsia="ru-RU"/>
              </w:rPr>
            </w:pPr>
          </w:p>
          <w:p w14:paraId="56E79A15" w14:textId="77777777" w:rsidR="001728E6" w:rsidRPr="00175250" w:rsidRDefault="001728E6" w:rsidP="007E0ED9">
            <w:pPr>
              <w:spacing w:after="0" w:line="240" w:lineRule="auto"/>
              <w:ind w:right="-6" w:firstLine="180"/>
              <w:jc w:val="center"/>
              <w:rPr>
                <w:rFonts w:ascii="Arial" w:hAnsi="Arial" w:cs="Arial"/>
                <w:lang w:eastAsia="ru-RU"/>
              </w:rPr>
            </w:pPr>
            <w:r w:rsidRPr="00175250">
              <w:rPr>
                <w:rFonts w:ascii="Arial" w:hAnsi="Arial" w:cs="Arial"/>
                <w:lang w:eastAsia="ru-RU"/>
              </w:rPr>
              <w:t>_____</w:t>
            </w:r>
          </w:p>
          <w:p w14:paraId="0E0F0028" w14:textId="77777777" w:rsidR="001728E6" w:rsidRPr="00175250" w:rsidRDefault="001728E6" w:rsidP="007E0ED9">
            <w:pPr>
              <w:spacing w:after="0" w:line="240" w:lineRule="auto"/>
              <w:ind w:right="-6" w:firstLine="180"/>
              <w:jc w:val="center"/>
              <w:rPr>
                <w:rFonts w:ascii="Arial" w:hAnsi="Arial" w:cs="Arial"/>
                <w:lang w:eastAsia="ru-RU"/>
              </w:rPr>
            </w:pPr>
            <w:r w:rsidRPr="00175250">
              <w:rPr>
                <w:rFonts w:ascii="Arial" w:hAnsi="Arial" w:cs="Arial"/>
                <w:vertAlign w:val="superscript"/>
                <w:lang w:eastAsia="ru-RU"/>
              </w:rPr>
              <w:t>(подпись)</w:t>
            </w:r>
          </w:p>
          <w:p w14:paraId="7085C0EA" w14:textId="77777777" w:rsidR="001728E6" w:rsidRPr="00175250" w:rsidRDefault="001728E6" w:rsidP="007E0ED9">
            <w:pPr>
              <w:spacing w:after="0" w:line="240" w:lineRule="auto"/>
              <w:ind w:right="-6" w:firstLine="180"/>
              <w:jc w:val="center"/>
              <w:rPr>
                <w:rFonts w:ascii="Arial" w:hAnsi="Arial" w:cs="Arial"/>
                <w:lang w:eastAsia="ru-RU"/>
              </w:rPr>
            </w:pPr>
          </w:p>
          <w:p w14:paraId="5646CEA9" w14:textId="77777777" w:rsidR="001728E6" w:rsidRPr="00175250" w:rsidRDefault="001728E6" w:rsidP="007E0ED9">
            <w:pPr>
              <w:spacing w:after="0" w:line="240" w:lineRule="auto"/>
              <w:ind w:right="-6" w:firstLine="180"/>
              <w:jc w:val="center"/>
              <w:rPr>
                <w:rFonts w:ascii="Arial" w:hAnsi="Arial" w:cs="Arial"/>
                <w:lang w:eastAsia="ru-RU"/>
              </w:rPr>
            </w:pPr>
          </w:p>
          <w:p w14:paraId="75731AC2" w14:textId="77777777" w:rsidR="001728E6" w:rsidRPr="00175250" w:rsidRDefault="001728E6" w:rsidP="007E0ED9">
            <w:pPr>
              <w:tabs>
                <w:tab w:val="center" w:pos="1620"/>
                <w:tab w:val="center" w:pos="4320"/>
                <w:tab w:val="center" w:pos="6840"/>
              </w:tabs>
              <w:spacing w:after="0" w:line="240" w:lineRule="auto"/>
              <w:ind w:right="-6"/>
              <w:jc w:val="center"/>
              <w:rPr>
                <w:rFonts w:ascii="Arial" w:hAnsi="Arial" w:cs="Arial"/>
                <w:vertAlign w:val="superscript"/>
                <w:lang w:eastAsia="ru-RU"/>
              </w:rPr>
            </w:pPr>
          </w:p>
        </w:tc>
        <w:tc>
          <w:tcPr>
            <w:tcW w:w="1563" w:type="pct"/>
          </w:tcPr>
          <w:p w14:paraId="5BD67DDC" w14:textId="77777777" w:rsidR="001728E6" w:rsidRPr="00175250" w:rsidRDefault="001728E6" w:rsidP="007E0ED9">
            <w:pPr>
              <w:tabs>
                <w:tab w:val="center" w:pos="2700"/>
                <w:tab w:val="center" w:pos="5940"/>
                <w:tab w:val="center" w:pos="8280"/>
              </w:tabs>
              <w:spacing w:after="0" w:line="240" w:lineRule="auto"/>
              <w:ind w:right="-6"/>
              <w:rPr>
                <w:rFonts w:ascii="Arial" w:hAnsi="Arial" w:cs="Arial"/>
                <w:lang w:eastAsia="ru-RU"/>
              </w:rPr>
            </w:pPr>
          </w:p>
          <w:p w14:paraId="4EA744A7" w14:textId="77777777" w:rsidR="001728E6" w:rsidRPr="00175250" w:rsidRDefault="001728E6" w:rsidP="007E0ED9">
            <w:pPr>
              <w:tabs>
                <w:tab w:val="center" w:pos="2700"/>
                <w:tab w:val="center" w:pos="5940"/>
                <w:tab w:val="center" w:pos="8280"/>
              </w:tabs>
              <w:spacing w:after="0" w:line="240" w:lineRule="auto"/>
              <w:ind w:right="-6"/>
              <w:rPr>
                <w:rFonts w:ascii="Arial" w:hAnsi="Arial" w:cs="Arial"/>
                <w:lang w:eastAsia="ru-RU"/>
              </w:rPr>
            </w:pPr>
          </w:p>
          <w:p w14:paraId="02018B72" w14:textId="77777777" w:rsidR="001728E6" w:rsidRPr="00175250" w:rsidRDefault="001728E6" w:rsidP="007E0ED9">
            <w:pPr>
              <w:tabs>
                <w:tab w:val="center" w:pos="2700"/>
                <w:tab w:val="center" w:pos="5940"/>
                <w:tab w:val="center" w:pos="8280"/>
              </w:tabs>
              <w:spacing w:after="0" w:line="240" w:lineRule="auto"/>
              <w:ind w:right="-6"/>
              <w:rPr>
                <w:rFonts w:ascii="Arial" w:hAnsi="Arial" w:cs="Arial"/>
                <w:lang w:eastAsia="ru-RU"/>
              </w:rPr>
            </w:pPr>
            <w:r w:rsidRPr="00175250">
              <w:rPr>
                <w:rFonts w:ascii="Arial" w:hAnsi="Arial" w:cs="Arial"/>
                <w:lang w:eastAsia="ru-RU"/>
              </w:rPr>
              <w:t>__________________</w:t>
            </w:r>
          </w:p>
          <w:p w14:paraId="104F408D" w14:textId="77777777" w:rsidR="001728E6" w:rsidRPr="00175250" w:rsidRDefault="001728E6" w:rsidP="007E0ED9">
            <w:pPr>
              <w:tabs>
                <w:tab w:val="center" w:pos="2700"/>
                <w:tab w:val="center" w:pos="5940"/>
                <w:tab w:val="center" w:pos="8280"/>
              </w:tabs>
              <w:spacing w:after="0" w:line="240" w:lineRule="auto"/>
              <w:ind w:right="-6"/>
              <w:jc w:val="center"/>
              <w:rPr>
                <w:rFonts w:ascii="Arial" w:hAnsi="Arial" w:cs="Arial"/>
                <w:lang w:eastAsia="ru-RU"/>
              </w:rPr>
            </w:pPr>
            <w:r w:rsidRPr="00175250">
              <w:rPr>
                <w:rFonts w:ascii="Arial" w:hAnsi="Arial" w:cs="Arial"/>
                <w:vertAlign w:val="superscript"/>
                <w:lang w:eastAsia="ru-RU"/>
              </w:rPr>
              <w:t>(</w:t>
            </w:r>
            <w:proofErr w:type="spellStart"/>
            <w:r w:rsidRPr="00175250">
              <w:rPr>
                <w:rFonts w:ascii="Arial" w:hAnsi="Arial" w:cs="Arial"/>
                <w:vertAlign w:val="superscript"/>
                <w:lang w:eastAsia="ru-RU"/>
              </w:rPr>
              <w:t>И.О.Фамилия</w:t>
            </w:r>
            <w:proofErr w:type="spellEnd"/>
            <w:r w:rsidRPr="00175250">
              <w:rPr>
                <w:rFonts w:ascii="Arial" w:hAnsi="Arial" w:cs="Arial"/>
                <w:vertAlign w:val="superscript"/>
                <w:lang w:eastAsia="ru-RU"/>
              </w:rPr>
              <w:t>)</w:t>
            </w:r>
          </w:p>
          <w:p w14:paraId="4B6C142D" w14:textId="77777777" w:rsidR="001728E6" w:rsidRPr="00175250" w:rsidRDefault="001728E6" w:rsidP="007E0ED9">
            <w:pPr>
              <w:tabs>
                <w:tab w:val="center" w:pos="2700"/>
                <w:tab w:val="center" w:pos="5940"/>
                <w:tab w:val="center" w:pos="8280"/>
              </w:tabs>
              <w:spacing w:after="0" w:line="240" w:lineRule="auto"/>
              <w:ind w:right="-6"/>
              <w:rPr>
                <w:rFonts w:ascii="Arial" w:hAnsi="Arial" w:cs="Arial"/>
                <w:lang w:eastAsia="ru-RU"/>
              </w:rPr>
            </w:pPr>
          </w:p>
          <w:p w14:paraId="0C4EE09C" w14:textId="77777777" w:rsidR="001728E6" w:rsidRPr="00175250" w:rsidRDefault="001728E6" w:rsidP="007E0ED9">
            <w:pPr>
              <w:tabs>
                <w:tab w:val="center" w:pos="2700"/>
                <w:tab w:val="center" w:pos="5940"/>
                <w:tab w:val="center" w:pos="8280"/>
              </w:tabs>
              <w:spacing w:after="0" w:line="240" w:lineRule="auto"/>
              <w:ind w:right="-6"/>
              <w:rPr>
                <w:rFonts w:ascii="Arial" w:hAnsi="Arial" w:cs="Arial"/>
                <w:lang w:eastAsia="ru-RU"/>
              </w:rPr>
            </w:pPr>
          </w:p>
          <w:p w14:paraId="490B877B" w14:textId="77777777" w:rsidR="001728E6" w:rsidRPr="00175250" w:rsidRDefault="001728E6" w:rsidP="007E0ED9">
            <w:pPr>
              <w:tabs>
                <w:tab w:val="center" w:pos="1620"/>
                <w:tab w:val="center" w:pos="4320"/>
                <w:tab w:val="center" w:pos="6840"/>
              </w:tabs>
              <w:spacing w:after="0" w:line="240" w:lineRule="auto"/>
              <w:ind w:right="-6"/>
              <w:jc w:val="center"/>
              <w:rPr>
                <w:rFonts w:ascii="Arial" w:hAnsi="Arial" w:cs="Arial"/>
                <w:vertAlign w:val="superscript"/>
                <w:lang w:eastAsia="ru-RU"/>
              </w:rPr>
            </w:pPr>
          </w:p>
        </w:tc>
      </w:tr>
      <w:tr w:rsidR="001728E6" w:rsidRPr="00175250" w14:paraId="479917C7" w14:textId="77777777" w:rsidTr="007E0ED9">
        <w:trPr>
          <w:trHeight w:val="1392"/>
        </w:trPr>
        <w:tc>
          <w:tcPr>
            <w:tcW w:w="2704" w:type="pct"/>
          </w:tcPr>
          <w:p w14:paraId="2DE38481" w14:textId="77777777" w:rsidR="001728E6" w:rsidRPr="00175250" w:rsidRDefault="001728E6" w:rsidP="007E0ED9">
            <w:pPr>
              <w:tabs>
                <w:tab w:val="center" w:pos="1620"/>
                <w:tab w:val="center" w:pos="4995"/>
                <w:tab w:val="center" w:pos="6840"/>
              </w:tabs>
              <w:spacing w:after="0" w:line="240" w:lineRule="auto"/>
              <w:ind w:right="-6"/>
              <w:rPr>
                <w:rFonts w:ascii="Arial" w:hAnsi="Arial" w:cs="Arial"/>
                <w:i/>
                <w:sz w:val="20"/>
                <w:szCs w:val="20"/>
                <w:lang w:eastAsia="ru-RU"/>
              </w:rPr>
            </w:pPr>
            <w:r w:rsidRPr="00175250">
              <w:rPr>
                <w:rFonts w:ascii="Arial" w:hAnsi="Arial" w:cs="Arial"/>
                <w:sz w:val="24"/>
                <w:szCs w:val="24"/>
                <w:lang w:eastAsia="ru-RU"/>
              </w:rPr>
              <w:t>Руководитель программы</w:t>
            </w:r>
            <w:r w:rsidRPr="00175250">
              <w:rPr>
                <w:rFonts w:ascii="Arial" w:hAnsi="Arial" w:cs="Arial"/>
                <w:lang w:eastAsia="ru-RU"/>
              </w:rPr>
              <w:t xml:space="preserve"> </w:t>
            </w:r>
            <w:r w:rsidRPr="00175250">
              <w:rPr>
                <w:rFonts w:ascii="Arial" w:hAnsi="Arial" w:cs="Arial"/>
                <w:i/>
                <w:sz w:val="20"/>
                <w:szCs w:val="20"/>
                <w:lang w:eastAsia="ru-RU"/>
              </w:rPr>
              <w:t xml:space="preserve">(если разработчик программы и </w:t>
            </w:r>
            <w:proofErr w:type="gramStart"/>
            <w:r w:rsidRPr="00175250">
              <w:rPr>
                <w:rFonts w:ascii="Arial" w:hAnsi="Arial" w:cs="Arial"/>
                <w:i/>
                <w:sz w:val="20"/>
                <w:szCs w:val="20"/>
                <w:lang w:eastAsia="ru-RU"/>
              </w:rPr>
              <w:t>ее  руководитель</w:t>
            </w:r>
            <w:proofErr w:type="gramEnd"/>
            <w:r w:rsidRPr="00175250">
              <w:rPr>
                <w:rFonts w:ascii="Arial" w:hAnsi="Arial" w:cs="Arial"/>
                <w:i/>
                <w:sz w:val="20"/>
                <w:szCs w:val="20"/>
                <w:lang w:eastAsia="ru-RU"/>
              </w:rPr>
              <w:t xml:space="preserve"> являются разными лицами)</w:t>
            </w:r>
          </w:p>
          <w:p w14:paraId="0C5F04A9" w14:textId="77777777" w:rsidR="001728E6" w:rsidRPr="00175250" w:rsidRDefault="001728E6" w:rsidP="007E0ED9">
            <w:pPr>
              <w:tabs>
                <w:tab w:val="center" w:pos="1620"/>
                <w:tab w:val="center" w:pos="4995"/>
                <w:tab w:val="center" w:pos="6840"/>
              </w:tabs>
              <w:spacing w:after="0" w:line="240" w:lineRule="auto"/>
              <w:ind w:right="-6"/>
              <w:rPr>
                <w:rFonts w:ascii="Arial" w:hAnsi="Arial" w:cs="Arial"/>
                <w:lang w:eastAsia="ru-RU"/>
              </w:rPr>
            </w:pPr>
            <w:r w:rsidRPr="00175250">
              <w:rPr>
                <w:rFonts w:ascii="Arial" w:hAnsi="Arial" w:cs="Arial"/>
                <w:lang w:eastAsia="ru-RU"/>
              </w:rPr>
              <w:t xml:space="preserve">  ________________________</w:t>
            </w:r>
          </w:p>
          <w:p w14:paraId="344278EC" w14:textId="77777777" w:rsidR="001728E6" w:rsidRPr="00175250" w:rsidRDefault="001728E6" w:rsidP="007E0ED9">
            <w:pPr>
              <w:spacing w:after="0" w:line="240" w:lineRule="auto"/>
              <w:ind w:right="-6"/>
              <w:rPr>
                <w:rFonts w:ascii="Arial" w:hAnsi="Arial" w:cs="Arial"/>
                <w:lang w:eastAsia="ru-RU"/>
              </w:rPr>
            </w:pPr>
            <w:r w:rsidRPr="00175250">
              <w:rPr>
                <w:rFonts w:ascii="Arial" w:eastAsia="MS Mincho" w:hAnsi="Arial" w:cs="Arial"/>
                <w:sz w:val="16"/>
                <w:szCs w:val="16"/>
                <w:lang w:eastAsia="ru-RU"/>
              </w:rPr>
              <w:t xml:space="preserve">                               (должность)</w:t>
            </w:r>
          </w:p>
        </w:tc>
        <w:tc>
          <w:tcPr>
            <w:tcW w:w="733" w:type="pct"/>
            <w:vAlign w:val="bottom"/>
          </w:tcPr>
          <w:p w14:paraId="7525D20B" w14:textId="77777777" w:rsidR="001728E6" w:rsidRPr="00175250" w:rsidRDefault="001728E6" w:rsidP="007E0ED9">
            <w:pPr>
              <w:spacing w:after="0" w:line="240" w:lineRule="auto"/>
              <w:ind w:right="-6" w:firstLine="180"/>
              <w:jc w:val="center"/>
              <w:rPr>
                <w:rFonts w:ascii="Arial" w:hAnsi="Arial" w:cs="Arial"/>
                <w:lang w:eastAsia="ru-RU"/>
              </w:rPr>
            </w:pPr>
            <w:r w:rsidRPr="00175250">
              <w:rPr>
                <w:rFonts w:ascii="Arial" w:hAnsi="Arial" w:cs="Arial"/>
                <w:lang w:eastAsia="ru-RU"/>
              </w:rPr>
              <w:t>_____</w:t>
            </w:r>
          </w:p>
          <w:p w14:paraId="46F7E7CE" w14:textId="77777777" w:rsidR="001728E6" w:rsidRPr="00175250" w:rsidRDefault="001728E6" w:rsidP="007E0ED9">
            <w:pPr>
              <w:spacing w:after="0" w:line="240" w:lineRule="auto"/>
              <w:ind w:right="-6" w:firstLine="180"/>
              <w:jc w:val="center"/>
              <w:rPr>
                <w:rFonts w:ascii="Arial" w:hAnsi="Arial" w:cs="Arial"/>
                <w:lang w:eastAsia="ru-RU"/>
              </w:rPr>
            </w:pPr>
            <w:r w:rsidRPr="00175250">
              <w:rPr>
                <w:rFonts w:ascii="Arial" w:hAnsi="Arial" w:cs="Arial"/>
                <w:vertAlign w:val="superscript"/>
                <w:lang w:eastAsia="ru-RU"/>
              </w:rPr>
              <w:t>(подпись)</w:t>
            </w:r>
          </w:p>
        </w:tc>
        <w:tc>
          <w:tcPr>
            <w:tcW w:w="1563" w:type="pct"/>
            <w:vAlign w:val="bottom"/>
          </w:tcPr>
          <w:p w14:paraId="2F84B4C3" w14:textId="77777777" w:rsidR="001728E6" w:rsidRPr="00175250" w:rsidRDefault="001728E6" w:rsidP="007E0ED9">
            <w:pPr>
              <w:tabs>
                <w:tab w:val="center" w:pos="2700"/>
                <w:tab w:val="center" w:pos="5940"/>
                <w:tab w:val="center" w:pos="8280"/>
              </w:tabs>
              <w:spacing w:after="0" w:line="240" w:lineRule="auto"/>
              <w:ind w:right="-6"/>
              <w:rPr>
                <w:rFonts w:ascii="Arial" w:hAnsi="Arial" w:cs="Arial"/>
                <w:lang w:eastAsia="ru-RU"/>
              </w:rPr>
            </w:pPr>
            <w:r w:rsidRPr="00175250">
              <w:rPr>
                <w:rFonts w:ascii="Arial" w:hAnsi="Arial" w:cs="Arial"/>
                <w:lang w:eastAsia="ru-RU"/>
              </w:rPr>
              <w:t>__________________</w:t>
            </w:r>
          </w:p>
          <w:p w14:paraId="11175809" w14:textId="77777777" w:rsidR="001728E6" w:rsidRPr="00175250" w:rsidRDefault="001728E6" w:rsidP="007E0ED9">
            <w:pPr>
              <w:spacing w:after="0" w:line="240" w:lineRule="auto"/>
              <w:ind w:right="-6" w:firstLine="180"/>
              <w:jc w:val="center"/>
              <w:rPr>
                <w:rFonts w:ascii="Arial" w:hAnsi="Arial" w:cs="Arial"/>
                <w:lang w:eastAsia="ru-RU"/>
              </w:rPr>
            </w:pPr>
            <w:r w:rsidRPr="00175250">
              <w:rPr>
                <w:rFonts w:ascii="Arial" w:hAnsi="Arial" w:cs="Arial"/>
                <w:vertAlign w:val="superscript"/>
                <w:lang w:eastAsia="ru-RU"/>
              </w:rPr>
              <w:t>(</w:t>
            </w:r>
            <w:proofErr w:type="spellStart"/>
            <w:r w:rsidRPr="00175250">
              <w:rPr>
                <w:rFonts w:ascii="Arial" w:hAnsi="Arial" w:cs="Arial"/>
                <w:vertAlign w:val="superscript"/>
                <w:lang w:eastAsia="ru-RU"/>
              </w:rPr>
              <w:t>И.О.Фамилия</w:t>
            </w:r>
            <w:proofErr w:type="spellEnd"/>
            <w:r w:rsidRPr="00175250">
              <w:rPr>
                <w:rFonts w:ascii="Arial" w:hAnsi="Arial" w:cs="Arial"/>
                <w:vertAlign w:val="superscript"/>
                <w:lang w:eastAsia="ru-RU"/>
              </w:rPr>
              <w:t>)</w:t>
            </w:r>
          </w:p>
        </w:tc>
      </w:tr>
      <w:tr w:rsidR="001728E6" w:rsidRPr="00175250" w14:paraId="63D1C60F" w14:textId="77777777" w:rsidTr="007E0ED9">
        <w:trPr>
          <w:trHeight w:val="1392"/>
        </w:trPr>
        <w:tc>
          <w:tcPr>
            <w:tcW w:w="2704" w:type="pct"/>
          </w:tcPr>
          <w:p w14:paraId="57320435" w14:textId="77777777" w:rsidR="001728E6" w:rsidRPr="00175250" w:rsidRDefault="001728E6" w:rsidP="007E0ED9">
            <w:pPr>
              <w:tabs>
                <w:tab w:val="center" w:pos="1620"/>
                <w:tab w:val="center" w:pos="4995"/>
                <w:tab w:val="center" w:pos="6840"/>
              </w:tabs>
              <w:spacing w:after="0" w:line="240" w:lineRule="auto"/>
              <w:ind w:right="-6"/>
              <w:rPr>
                <w:rFonts w:ascii="Arial" w:hAnsi="Arial" w:cs="Arial"/>
                <w:lang w:eastAsia="ru-RU"/>
              </w:rPr>
            </w:pPr>
          </w:p>
          <w:p w14:paraId="34D85A11" w14:textId="77777777" w:rsidR="001728E6" w:rsidRPr="00175250" w:rsidRDefault="001728E6" w:rsidP="007E0ED9">
            <w:pPr>
              <w:tabs>
                <w:tab w:val="center" w:pos="1620"/>
                <w:tab w:val="center" w:pos="4995"/>
                <w:tab w:val="center" w:pos="6840"/>
              </w:tabs>
              <w:spacing w:after="0" w:line="240" w:lineRule="auto"/>
              <w:ind w:right="-6"/>
              <w:rPr>
                <w:rFonts w:ascii="Arial" w:hAnsi="Arial" w:cs="Arial"/>
                <w:lang w:eastAsia="ru-RU"/>
              </w:rPr>
            </w:pPr>
          </w:p>
          <w:p w14:paraId="6B041ED5" w14:textId="77777777" w:rsidR="001728E6" w:rsidRPr="00175250" w:rsidRDefault="001728E6" w:rsidP="007E0ED9">
            <w:pPr>
              <w:tabs>
                <w:tab w:val="center" w:pos="1620"/>
                <w:tab w:val="center" w:pos="4995"/>
                <w:tab w:val="center" w:pos="6840"/>
              </w:tabs>
              <w:spacing w:after="0" w:line="240" w:lineRule="auto"/>
              <w:ind w:right="-6"/>
              <w:rPr>
                <w:rFonts w:ascii="Arial" w:hAnsi="Arial" w:cs="Arial"/>
                <w:sz w:val="24"/>
                <w:szCs w:val="24"/>
                <w:lang w:eastAsia="ru-RU"/>
              </w:rPr>
            </w:pPr>
            <w:r w:rsidRPr="00175250">
              <w:rPr>
                <w:rFonts w:ascii="Arial" w:hAnsi="Arial" w:cs="Arial"/>
                <w:sz w:val="24"/>
                <w:szCs w:val="24"/>
                <w:lang w:eastAsia="ru-RU"/>
              </w:rPr>
              <w:t xml:space="preserve">Начальник управления по учебно-методической и организационной </w:t>
            </w:r>
          </w:p>
          <w:p w14:paraId="181FB75C" w14:textId="77777777" w:rsidR="001728E6" w:rsidRPr="00175250" w:rsidRDefault="001728E6" w:rsidP="007E0ED9">
            <w:pPr>
              <w:tabs>
                <w:tab w:val="center" w:pos="1620"/>
                <w:tab w:val="center" w:pos="4995"/>
                <w:tab w:val="center" w:pos="6840"/>
              </w:tabs>
              <w:spacing w:after="0" w:line="240" w:lineRule="auto"/>
              <w:ind w:right="-6"/>
              <w:rPr>
                <w:rFonts w:ascii="Arial" w:hAnsi="Arial" w:cs="Arial"/>
                <w:sz w:val="24"/>
                <w:szCs w:val="24"/>
                <w:lang w:eastAsia="ru-RU"/>
              </w:rPr>
            </w:pPr>
            <w:r w:rsidRPr="00175250">
              <w:rPr>
                <w:rFonts w:ascii="Arial" w:hAnsi="Arial" w:cs="Arial"/>
                <w:sz w:val="24"/>
                <w:szCs w:val="24"/>
                <w:lang w:eastAsia="ru-RU"/>
              </w:rPr>
              <w:t>работе ИДО</w:t>
            </w:r>
          </w:p>
        </w:tc>
        <w:tc>
          <w:tcPr>
            <w:tcW w:w="733" w:type="pct"/>
            <w:vAlign w:val="bottom"/>
          </w:tcPr>
          <w:p w14:paraId="13CA0025" w14:textId="77777777" w:rsidR="001728E6" w:rsidRPr="00175250" w:rsidRDefault="001728E6" w:rsidP="007E0ED9">
            <w:pPr>
              <w:spacing w:after="0" w:line="240" w:lineRule="auto"/>
              <w:ind w:right="-6" w:firstLine="180"/>
              <w:jc w:val="center"/>
              <w:rPr>
                <w:rFonts w:ascii="Arial" w:hAnsi="Arial" w:cs="Arial"/>
                <w:lang w:eastAsia="ru-RU"/>
              </w:rPr>
            </w:pPr>
            <w:r w:rsidRPr="00175250">
              <w:rPr>
                <w:rFonts w:ascii="Arial" w:hAnsi="Arial" w:cs="Arial"/>
                <w:lang w:eastAsia="ru-RU"/>
              </w:rPr>
              <w:t>____</w:t>
            </w:r>
          </w:p>
          <w:p w14:paraId="47743600" w14:textId="77777777" w:rsidR="001728E6" w:rsidRPr="00175250" w:rsidRDefault="001728E6" w:rsidP="007E0ED9">
            <w:pPr>
              <w:spacing w:after="0" w:line="240" w:lineRule="auto"/>
              <w:ind w:right="-6" w:firstLine="180"/>
              <w:jc w:val="center"/>
              <w:rPr>
                <w:rFonts w:ascii="Arial" w:hAnsi="Arial" w:cs="Arial"/>
                <w:lang w:eastAsia="ru-RU"/>
              </w:rPr>
            </w:pPr>
            <w:r w:rsidRPr="00175250">
              <w:rPr>
                <w:rFonts w:ascii="Arial" w:hAnsi="Arial" w:cs="Arial"/>
                <w:vertAlign w:val="superscript"/>
                <w:lang w:eastAsia="ru-RU"/>
              </w:rPr>
              <w:t>(подпись)</w:t>
            </w:r>
          </w:p>
        </w:tc>
        <w:tc>
          <w:tcPr>
            <w:tcW w:w="1563" w:type="pct"/>
            <w:vAlign w:val="bottom"/>
          </w:tcPr>
          <w:p w14:paraId="50487E6F" w14:textId="77777777" w:rsidR="001728E6" w:rsidRPr="00175250" w:rsidRDefault="001728E6" w:rsidP="007E0ED9">
            <w:pPr>
              <w:tabs>
                <w:tab w:val="center" w:pos="2700"/>
                <w:tab w:val="center" w:pos="5940"/>
                <w:tab w:val="center" w:pos="8280"/>
              </w:tabs>
              <w:spacing w:after="0" w:line="240" w:lineRule="auto"/>
              <w:ind w:right="-6"/>
              <w:rPr>
                <w:rFonts w:ascii="Arial" w:hAnsi="Arial" w:cs="Arial"/>
                <w:lang w:eastAsia="ru-RU"/>
              </w:rPr>
            </w:pPr>
            <w:r w:rsidRPr="00175250">
              <w:rPr>
                <w:rFonts w:ascii="Arial" w:hAnsi="Arial" w:cs="Arial"/>
                <w:lang w:eastAsia="ru-RU"/>
              </w:rPr>
              <w:t>__________________</w:t>
            </w:r>
          </w:p>
          <w:p w14:paraId="08273966" w14:textId="77777777" w:rsidR="001728E6" w:rsidRPr="00175250" w:rsidRDefault="001728E6" w:rsidP="007E0ED9">
            <w:pPr>
              <w:tabs>
                <w:tab w:val="center" w:pos="2700"/>
                <w:tab w:val="center" w:pos="5940"/>
                <w:tab w:val="center" w:pos="8280"/>
              </w:tabs>
              <w:spacing w:after="0" w:line="240" w:lineRule="auto"/>
              <w:ind w:right="-6"/>
              <w:jc w:val="center"/>
              <w:rPr>
                <w:rFonts w:ascii="Arial" w:hAnsi="Arial" w:cs="Arial"/>
                <w:lang w:eastAsia="ru-RU"/>
              </w:rPr>
            </w:pPr>
            <w:r w:rsidRPr="00175250">
              <w:rPr>
                <w:rFonts w:ascii="Arial" w:hAnsi="Arial" w:cs="Arial"/>
                <w:vertAlign w:val="superscript"/>
                <w:lang w:eastAsia="ru-RU"/>
              </w:rPr>
              <w:t>(</w:t>
            </w:r>
            <w:proofErr w:type="spellStart"/>
            <w:r w:rsidRPr="00175250">
              <w:rPr>
                <w:rFonts w:ascii="Arial" w:hAnsi="Arial" w:cs="Arial"/>
                <w:vertAlign w:val="superscript"/>
                <w:lang w:eastAsia="ru-RU"/>
              </w:rPr>
              <w:t>И.О.Фамилия</w:t>
            </w:r>
            <w:proofErr w:type="spellEnd"/>
            <w:r w:rsidRPr="00175250">
              <w:rPr>
                <w:rFonts w:ascii="Arial" w:hAnsi="Arial" w:cs="Arial"/>
                <w:vertAlign w:val="superscript"/>
                <w:lang w:eastAsia="ru-RU"/>
              </w:rPr>
              <w:t>)</w:t>
            </w:r>
          </w:p>
        </w:tc>
      </w:tr>
    </w:tbl>
    <w:p w14:paraId="01A81CA6" w14:textId="77777777" w:rsidR="001728E6" w:rsidRPr="00175250" w:rsidRDefault="001728E6" w:rsidP="001728E6">
      <w:pPr>
        <w:rPr>
          <w:sz w:val="28"/>
          <w:szCs w:val="28"/>
        </w:rPr>
      </w:pPr>
    </w:p>
    <w:p w14:paraId="295FAEB3" w14:textId="77777777" w:rsidR="001728E6" w:rsidRPr="00175250" w:rsidRDefault="001728E6" w:rsidP="001728E6">
      <w:pPr>
        <w:rPr>
          <w:sz w:val="28"/>
          <w:szCs w:val="28"/>
        </w:rPr>
      </w:pPr>
    </w:p>
    <w:p w14:paraId="56BDCAD1" w14:textId="77777777" w:rsidR="001728E6" w:rsidRPr="00175250" w:rsidRDefault="001728E6" w:rsidP="001728E6">
      <w:pPr>
        <w:spacing w:after="0" w:line="240" w:lineRule="auto"/>
        <w:rPr>
          <w:rFonts w:ascii="Arial" w:hAnsi="Arial" w:cs="Arial"/>
          <w:sz w:val="24"/>
          <w:szCs w:val="24"/>
        </w:rPr>
      </w:pPr>
      <w:r w:rsidRPr="00175250">
        <w:rPr>
          <w:rFonts w:ascii="Arial" w:hAnsi="Arial" w:cs="Arial"/>
          <w:sz w:val="24"/>
          <w:szCs w:val="24"/>
        </w:rPr>
        <w:t xml:space="preserve">Согласована на заседании </w:t>
      </w:r>
      <w:proofErr w:type="gramStart"/>
      <w:r w:rsidRPr="00175250">
        <w:rPr>
          <w:rFonts w:ascii="Arial" w:hAnsi="Arial" w:cs="Arial"/>
          <w:sz w:val="24"/>
          <w:szCs w:val="24"/>
        </w:rPr>
        <w:t>методической  комиссии</w:t>
      </w:r>
      <w:proofErr w:type="gramEnd"/>
      <w:r w:rsidRPr="00175250">
        <w:rPr>
          <w:rFonts w:ascii="Arial" w:hAnsi="Arial" w:cs="Arial"/>
          <w:sz w:val="24"/>
          <w:szCs w:val="24"/>
        </w:rPr>
        <w:t xml:space="preserve">  </w:t>
      </w:r>
    </w:p>
    <w:p w14:paraId="4A1A8556" w14:textId="77777777" w:rsidR="001728E6" w:rsidRPr="00175250" w:rsidRDefault="001728E6" w:rsidP="001728E6">
      <w:pPr>
        <w:spacing w:after="0" w:line="240" w:lineRule="auto"/>
        <w:rPr>
          <w:rFonts w:ascii="Arial" w:hAnsi="Arial" w:cs="Arial"/>
          <w:sz w:val="24"/>
          <w:szCs w:val="24"/>
        </w:rPr>
      </w:pPr>
      <w:r w:rsidRPr="00175250">
        <w:rPr>
          <w:rFonts w:ascii="Arial" w:hAnsi="Arial" w:cs="Arial"/>
          <w:sz w:val="24"/>
          <w:szCs w:val="24"/>
        </w:rPr>
        <w:t>Протокол № _____________________ от «___» ______________ 202_ года</w:t>
      </w:r>
    </w:p>
    <w:p w14:paraId="767A0875" w14:textId="77777777" w:rsidR="001728E6" w:rsidRPr="00175250" w:rsidRDefault="001728E6" w:rsidP="001728E6">
      <w:pPr>
        <w:spacing w:after="0" w:line="240" w:lineRule="auto"/>
        <w:rPr>
          <w:rFonts w:ascii="Arial" w:hAnsi="Arial" w:cs="Arial"/>
          <w:sz w:val="24"/>
          <w:szCs w:val="24"/>
          <w:highlight w:val="yellow"/>
        </w:rPr>
      </w:pPr>
    </w:p>
    <w:p w14:paraId="42A37700" w14:textId="77777777" w:rsidR="001728E6" w:rsidRPr="00175250" w:rsidRDefault="001728E6" w:rsidP="001728E6">
      <w:pPr>
        <w:spacing w:after="0" w:line="240" w:lineRule="auto"/>
        <w:rPr>
          <w:rFonts w:ascii="Arial" w:hAnsi="Arial" w:cs="Arial"/>
          <w:sz w:val="24"/>
          <w:szCs w:val="24"/>
        </w:rPr>
      </w:pPr>
      <w:r w:rsidRPr="00175250">
        <w:rPr>
          <w:rFonts w:ascii="Arial" w:hAnsi="Arial" w:cs="Arial"/>
          <w:sz w:val="24"/>
          <w:szCs w:val="24"/>
        </w:rPr>
        <w:t>Председатель</w:t>
      </w:r>
      <w:r w:rsidRPr="00175250">
        <w:rPr>
          <w:rFonts w:ascii="Arial" w:hAnsi="Arial" w:cs="Arial"/>
          <w:sz w:val="24"/>
          <w:szCs w:val="24"/>
        </w:rPr>
        <w:br/>
        <w:t>методической комиссии              __________                  ФИО</w:t>
      </w:r>
    </w:p>
    <w:p w14:paraId="141916A4" w14:textId="77777777" w:rsidR="001728E6" w:rsidRPr="00175250" w:rsidRDefault="001728E6" w:rsidP="001728E6">
      <w:pPr>
        <w:spacing w:after="0" w:line="240" w:lineRule="auto"/>
        <w:rPr>
          <w:rFonts w:ascii="Arial" w:hAnsi="Arial" w:cs="Arial"/>
          <w:sz w:val="24"/>
          <w:szCs w:val="24"/>
        </w:rPr>
      </w:pPr>
      <w:r w:rsidRPr="00175250">
        <w:rPr>
          <w:rFonts w:ascii="Arial" w:hAnsi="Arial" w:cs="Arial"/>
          <w:sz w:val="24"/>
          <w:szCs w:val="24"/>
        </w:rPr>
        <w:t xml:space="preserve">«___» ______________ 202_ года            </w:t>
      </w:r>
      <w:r w:rsidRPr="00175250">
        <w:rPr>
          <w:rFonts w:ascii="Arial" w:hAnsi="Arial" w:cs="Arial"/>
          <w:sz w:val="24"/>
          <w:szCs w:val="24"/>
        </w:rPr>
        <w:br/>
        <w:t xml:space="preserve"> </w:t>
      </w:r>
    </w:p>
    <w:p w14:paraId="21864AAD" w14:textId="77777777" w:rsidR="001728E6" w:rsidRPr="00175250" w:rsidRDefault="001728E6" w:rsidP="001728E6">
      <w:pPr>
        <w:jc w:val="both"/>
        <w:rPr>
          <w:sz w:val="28"/>
          <w:szCs w:val="28"/>
        </w:rPr>
      </w:pPr>
      <w:r w:rsidRPr="00175250">
        <w:rPr>
          <w:sz w:val="28"/>
          <w:szCs w:val="28"/>
        </w:rPr>
        <w:t xml:space="preserve">    </w:t>
      </w:r>
    </w:p>
    <w:p w14:paraId="37EB920F" w14:textId="77777777" w:rsidR="001728E6" w:rsidRPr="00175250" w:rsidRDefault="001728E6" w:rsidP="001728E6">
      <w:pPr>
        <w:jc w:val="both"/>
        <w:rPr>
          <w:sz w:val="28"/>
          <w:szCs w:val="28"/>
        </w:rPr>
      </w:pPr>
    </w:p>
    <w:p w14:paraId="634F20AA" w14:textId="77777777" w:rsidR="001728E6" w:rsidRPr="00175250" w:rsidRDefault="001728E6" w:rsidP="001728E6">
      <w:pPr>
        <w:spacing w:after="0" w:line="240" w:lineRule="auto"/>
        <w:ind w:firstLine="709"/>
        <w:jc w:val="both"/>
        <w:rPr>
          <w:sz w:val="28"/>
          <w:szCs w:val="28"/>
        </w:rPr>
      </w:pPr>
    </w:p>
    <w:p w14:paraId="6DA50414" w14:textId="77777777" w:rsidR="001728E6" w:rsidRPr="00175250" w:rsidRDefault="001728E6" w:rsidP="001728E6">
      <w:pPr>
        <w:spacing w:after="0" w:line="240" w:lineRule="auto"/>
        <w:ind w:firstLine="709"/>
        <w:jc w:val="both"/>
        <w:rPr>
          <w:rFonts w:ascii="Arial" w:hAnsi="Arial" w:cs="Arial"/>
          <w:sz w:val="24"/>
          <w:szCs w:val="24"/>
        </w:rPr>
      </w:pPr>
      <w:r w:rsidRPr="00175250">
        <w:rPr>
          <w:rFonts w:ascii="Arial" w:hAnsi="Arial" w:cs="Arial"/>
          <w:sz w:val="24"/>
          <w:szCs w:val="24"/>
        </w:rPr>
        <w:t>Настоящая дополнительная общеразвивающая программа __________________________ (далее – программа) является собственностью ФГБОУ ВО «Самарский государственный технический университет».</w:t>
      </w:r>
    </w:p>
    <w:p w14:paraId="6E9A69CD" w14:textId="77777777" w:rsidR="001728E6" w:rsidRPr="00175250" w:rsidRDefault="001728E6" w:rsidP="001728E6">
      <w:pPr>
        <w:spacing w:after="0" w:line="240" w:lineRule="auto"/>
        <w:ind w:firstLine="709"/>
        <w:jc w:val="both"/>
        <w:rPr>
          <w:rFonts w:ascii="Arial" w:hAnsi="Arial" w:cs="Arial"/>
          <w:sz w:val="24"/>
          <w:szCs w:val="24"/>
        </w:rPr>
      </w:pPr>
      <w:r w:rsidRPr="00175250">
        <w:rPr>
          <w:rFonts w:ascii="Arial" w:hAnsi="Arial" w:cs="Arial"/>
          <w:sz w:val="24"/>
          <w:szCs w:val="24"/>
        </w:rPr>
        <w:t>Настоящая программа не может быть полностью или частично воспроизведена, тиражирована и распространена в качестве официального издания без разрешения ФГБОУ ВО «Самарский государственный технический университет».</w:t>
      </w:r>
    </w:p>
    <w:p w14:paraId="34D9C519" w14:textId="77777777" w:rsidR="001728E6" w:rsidRPr="00175250" w:rsidRDefault="001728E6" w:rsidP="001728E6">
      <w:pPr>
        <w:spacing w:after="0" w:line="240" w:lineRule="auto"/>
        <w:ind w:firstLine="709"/>
        <w:jc w:val="both"/>
        <w:rPr>
          <w:rFonts w:ascii="Arial" w:hAnsi="Arial" w:cs="Arial"/>
          <w:i/>
          <w:sz w:val="24"/>
          <w:szCs w:val="24"/>
        </w:rPr>
      </w:pPr>
      <w:r w:rsidRPr="00175250">
        <w:rPr>
          <w:sz w:val="28"/>
          <w:szCs w:val="28"/>
        </w:rPr>
        <w:br w:type="page"/>
      </w:r>
    </w:p>
    <w:p w14:paraId="216B3204" w14:textId="77777777" w:rsidR="001728E6" w:rsidRPr="00175250" w:rsidRDefault="001728E6" w:rsidP="001728E6">
      <w:pPr>
        <w:jc w:val="center"/>
        <w:rPr>
          <w:rFonts w:ascii="Arial" w:hAnsi="Arial" w:cs="Arial"/>
          <w:lang w:eastAsia="ru-RU"/>
        </w:rPr>
      </w:pPr>
      <w:r w:rsidRPr="00175250">
        <w:rPr>
          <w:rFonts w:ascii="Arial" w:hAnsi="Arial" w:cs="Arial"/>
        </w:rPr>
        <w:lastRenderedPageBreak/>
        <w:t>СОДЕРЖАНИЕ</w:t>
      </w:r>
    </w:p>
    <w:p w14:paraId="286A8671" w14:textId="77777777" w:rsidR="001728E6" w:rsidRPr="00175250" w:rsidRDefault="001728E6" w:rsidP="001728E6">
      <w:pPr>
        <w:tabs>
          <w:tab w:val="left" w:pos="284"/>
          <w:tab w:val="right" w:leader="dot" w:pos="9345"/>
        </w:tabs>
        <w:rPr>
          <w:noProof/>
          <w:lang w:eastAsia="ru-RU"/>
        </w:rPr>
      </w:pPr>
    </w:p>
    <w:tbl>
      <w:tblPr>
        <w:tblW w:w="9747" w:type="dxa"/>
        <w:tblLayout w:type="fixed"/>
        <w:tblLook w:val="04A0" w:firstRow="1" w:lastRow="0" w:firstColumn="1" w:lastColumn="0" w:noHBand="0" w:noVBand="1"/>
      </w:tblPr>
      <w:tblGrid>
        <w:gridCol w:w="8755"/>
        <w:gridCol w:w="992"/>
      </w:tblGrid>
      <w:tr w:rsidR="001728E6" w:rsidRPr="00175250" w14:paraId="260A5839" w14:textId="77777777" w:rsidTr="007E0ED9">
        <w:tc>
          <w:tcPr>
            <w:tcW w:w="8755" w:type="dxa"/>
            <w:shd w:val="clear" w:color="auto" w:fill="auto"/>
          </w:tcPr>
          <w:p w14:paraId="19B45F5D" w14:textId="77777777" w:rsidR="001728E6" w:rsidRPr="00175250" w:rsidRDefault="001728E6" w:rsidP="007E0ED9">
            <w:pPr>
              <w:widowControl w:val="0"/>
              <w:tabs>
                <w:tab w:val="left" w:pos="583"/>
              </w:tabs>
              <w:autoSpaceDE w:val="0"/>
              <w:autoSpaceDN w:val="0"/>
              <w:spacing w:after="0" w:line="240" w:lineRule="auto"/>
              <w:rPr>
                <w:rFonts w:ascii="Arial" w:hAnsi="Arial" w:cs="Arial"/>
              </w:rPr>
            </w:pPr>
            <w:r w:rsidRPr="00175250">
              <w:rPr>
                <w:rFonts w:ascii="Arial" w:hAnsi="Arial" w:cs="Arial"/>
              </w:rPr>
              <w:t>Раздел 1. Пояснительная записка</w:t>
            </w:r>
          </w:p>
        </w:tc>
        <w:tc>
          <w:tcPr>
            <w:tcW w:w="992" w:type="dxa"/>
          </w:tcPr>
          <w:p w14:paraId="37BB431C"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1647658A" w14:textId="77777777" w:rsidTr="007E0ED9">
        <w:tc>
          <w:tcPr>
            <w:tcW w:w="8755" w:type="dxa"/>
            <w:shd w:val="clear" w:color="auto" w:fill="auto"/>
          </w:tcPr>
          <w:p w14:paraId="75E74E62" w14:textId="77777777" w:rsidR="001728E6" w:rsidRPr="00175250" w:rsidRDefault="001728E6" w:rsidP="007E0ED9">
            <w:pPr>
              <w:spacing w:after="0" w:line="240" w:lineRule="auto"/>
              <w:ind w:firstLine="709"/>
              <w:rPr>
                <w:rFonts w:ascii="Arial" w:hAnsi="Arial" w:cs="Arial"/>
              </w:rPr>
            </w:pPr>
            <w:r w:rsidRPr="00175250">
              <w:rPr>
                <w:rFonts w:ascii="Arial" w:hAnsi="Arial" w:cs="Arial"/>
              </w:rPr>
              <w:t>1.1. Направленность программы</w:t>
            </w:r>
          </w:p>
        </w:tc>
        <w:tc>
          <w:tcPr>
            <w:tcW w:w="992" w:type="dxa"/>
          </w:tcPr>
          <w:p w14:paraId="45B6F0F9" w14:textId="77777777" w:rsidR="001728E6" w:rsidRPr="00175250" w:rsidRDefault="001728E6" w:rsidP="007E0ED9">
            <w:pPr>
              <w:spacing w:after="0" w:line="240" w:lineRule="auto"/>
              <w:jc w:val="right"/>
              <w:rPr>
                <w:rFonts w:ascii="Arial" w:hAnsi="Arial" w:cs="Arial"/>
                <w:highlight w:val="yellow"/>
              </w:rPr>
            </w:pPr>
            <w:proofErr w:type="spellStart"/>
            <w:r w:rsidRPr="00175250">
              <w:rPr>
                <w:rFonts w:ascii="Arial" w:hAnsi="Arial" w:cs="Arial"/>
              </w:rPr>
              <w:t>стр</w:t>
            </w:r>
            <w:proofErr w:type="spellEnd"/>
          </w:p>
        </w:tc>
      </w:tr>
      <w:tr w:rsidR="001728E6" w:rsidRPr="00175250" w14:paraId="6F785D7F" w14:textId="77777777" w:rsidTr="007E0ED9">
        <w:trPr>
          <w:trHeight w:val="292"/>
        </w:trPr>
        <w:tc>
          <w:tcPr>
            <w:tcW w:w="8755" w:type="dxa"/>
            <w:shd w:val="clear" w:color="auto" w:fill="auto"/>
          </w:tcPr>
          <w:p w14:paraId="4C0F13E2" w14:textId="77777777" w:rsidR="001728E6" w:rsidRPr="00175250" w:rsidRDefault="001728E6" w:rsidP="007E0ED9">
            <w:pPr>
              <w:spacing w:after="0" w:line="240" w:lineRule="auto"/>
              <w:ind w:firstLine="709"/>
              <w:rPr>
                <w:rFonts w:ascii="Arial" w:hAnsi="Arial" w:cs="Arial"/>
              </w:rPr>
            </w:pPr>
            <w:r w:rsidRPr="00175250">
              <w:rPr>
                <w:rFonts w:ascii="Arial" w:hAnsi="Arial" w:cs="Arial"/>
              </w:rPr>
              <w:t>1.2. Уровень программы</w:t>
            </w:r>
          </w:p>
        </w:tc>
        <w:tc>
          <w:tcPr>
            <w:tcW w:w="992" w:type="dxa"/>
          </w:tcPr>
          <w:p w14:paraId="797A9A24"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465CE490" w14:textId="77777777" w:rsidTr="007E0ED9">
        <w:trPr>
          <w:trHeight w:val="292"/>
        </w:trPr>
        <w:tc>
          <w:tcPr>
            <w:tcW w:w="8755" w:type="dxa"/>
            <w:shd w:val="clear" w:color="auto" w:fill="auto"/>
          </w:tcPr>
          <w:p w14:paraId="77A7CC3E" w14:textId="77777777" w:rsidR="001728E6" w:rsidRPr="00175250" w:rsidRDefault="001728E6" w:rsidP="007E0ED9">
            <w:pPr>
              <w:spacing w:after="0" w:line="240" w:lineRule="auto"/>
              <w:ind w:firstLine="709"/>
              <w:rPr>
                <w:rFonts w:ascii="Arial" w:hAnsi="Arial" w:cs="Arial"/>
              </w:rPr>
            </w:pPr>
            <w:r w:rsidRPr="00175250">
              <w:rPr>
                <w:rFonts w:ascii="Arial" w:hAnsi="Arial" w:cs="Arial"/>
              </w:rPr>
              <w:t>1.3. Актуальность программы</w:t>
            </w:r>
          </w:p>
        </w:tc>
        <w:tc>
          <w:tcPr>
            <w:tcW w:w="992" w:type="dxa"/>
          </w:tcPr>
          <w:p w14:paraId="7B535125"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7EA07285" w14:textId="77777777" w:rsidTr="007E0ED9">
        <w:trPr>
          <w:trHeight w:val="225"/>
        </w:trPr>
        <w:tc>
          <w:tcPr>
            <w:tcW w:w="8755" w:type="dxa"/>
            <w:shd w:val="clear" w:color="auto" w:fill="auto"/>
          </w:tcPr>
          <w:p w14:paraId="74B94658" w14:textId="77777777" w:rsidR="001728E6" w:rsidRPr="00175250" w:rsidRDefault="001728E6" w:rsidP="007E0ED9">
            <w:pPr>
              <w:spacing w:after="0" w:line="240" w:lineRule="auto"/>
              <w:ind w:firstLine="709"/>
              <w:rPr>
                <w:rFonts w:ascii="Arial" w:hAnsi="Arial" w:cs="Arial"/>
              </w:rPr>
            </w:pPr>
            <w:r w:rsidRPr="00175250">
              <w:rPr>
                <w:rFonts w:ascii="Arial" w:hAnsi="Arial" w:cs="Arial"/>
              </w:rPr>
              <w:t>1.4. Отличительные особенности программы</w:t>
            </w:r>
          </w:p>
        </w:tc>
        <w:tc>
          <w:tcPr>
            <w:tcW w:w="992" w:type="dxa"/>
          </w:tcPr>
          <w:p w14:paraId="02CC9C9A"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37617285" w14:textId="77777777" w:rsidTr="007E0ED9">
        <w:tc>
          <w:tcPr>
            <w:tcW w:w="8755" w:type="dxa"/>
            <w:shd w:val="clear" w:color="auto" w:fill="auto"/>
          </w:tcPr>
          <w:p w14:paraId="6C564975" w14:textId="77777777" w:rsidR="001728E6" w:rsidRPr="00175250" w:rsidRDefault="001728E6" w:rsidP="007E0ED9">
            <w:pPr>
              <w:spacing w:after="0" w:line="240" w:lineRule="auto"/>
              <w:ind w:firstLine="709"/>
              <w:rPr>
                <w:rFonts w:ascii="Arial" w:hAnsi="Arial" w:cs="Arial"/>
              </w:rPr>
            </w:pPr>
            <w:r w:rsidRPr="00175250">
              <w:rPr>
                <w:rFonts w:ascii="Arial" w:hAnsi="Arial" w:cs="Arial"/>
              </w:rPr>
              <w:t>1.5. Новизна программы</w:t>
            </w:r>
          </w:p>
        </w:tc>
        <w:tc>
          <w:tcPr>
            <w:tcW w:w="992" w:type="dxa"/>
          </w:tcPr>
          <w:p w14:paraId="454D0910"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263879CB" w14:textId="77777777" w:rsidTr="007E0ED9">
        <w:tc>
          <w:tcPr>
            <w:tcW w:w="8755" w:type="dxa"/>
            <w:shd w:val="clear" w:color="auto" w:fill="auto"/>
          </w:tcPr>
          <w:p w14:paraId="30732BA3" w14:textId="77777777" w:rsidR="001728E6" w:rsidRPr="00175250" w:rsidRDefault="001728E6" w:rsidP="007E0ED9">
            <w:pPr>
              <w:spacing w:after="0" w:line="240" w:lineRule="auto"/>
              <w:ind w:firstLine="709"/>
              <w:rPr>
                <w:rFonts w:ascii="Arial" w:hAnsi="Arial" w:cs="Arial"/>
              </w:rPr>
            </w:pPr>
            <w:r w:rsidRPr="00175250">
              <w:rPr>
                <w:rFonts w:ascii="Arial" w:hAnsi="Arial" w:cs="Arial"/>
              </w:rPr>
              <w:t>1.6. Формы обучения и реализации</w:t>
            </w:r>
          </w:p>
        </w:tc>
        <w:tc>
          <w:tcPr>
            <w:tcW w:w="992" w:type="dxa"/>
          </w:tcPr>
          <w:p w14:paraId="4D5DE574"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7546072C" w14:textId="77777777" w:rsidTr="007E0ED9">
        <w:tc>
          <w:tcPr>
            <w:tcW w:w="8755" w:type="dxa"/>
            <w:shd w:val="clear" w:color="auto" w:fill="auto"/>
          </w:tcPr>
          <w:p w14:paraId="5FA534BD" w14:textId="77777777" w:rsidR="001728E6" w:rsidRPr="00175250" w:rsidRDefault="001728E6" w:rsidP="007E0ED9">
            <w:pPr>
              <w:spacing w:after="0" w:line="240" w:lineRule="auto"/>
              <w:ind w:firstLine="709"/>
              <w:rPr>
                <w:rFonts w:ascii="Arial" w:hAnsi="Arial" w:cs="Arial"/>
              </w:rPr>
            </w:pPr>
            <w:r w:rsidRPr="00175250">
              <w:rPr>
                <w:rFonts w:ascii="Arial" w:hAnsi="Arial" w:cs="Arial"/>
              </w:rPr>
              <w:t>1.7. Цель программы</w:t>
            </w:r>
          </w:p>
        </w:tc>
        <w:tc>
          <w:tcPr>
            <w:tcW w:w="992" w:type="dxa"/>
          </w:tcPr>
          <w:p w14:paraId="5FE52840"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192AB6EA" w14:textId="77777777" w:rsidTr="007E0ED9">
        <w:tc>
          <w:tcPr>
            <w:tcW w:w="8755" w:type="dxa"/>
            <w:shd w:val="clear" w:color="auto" w:fill="auto"/>
          </w:tcPr>
          <w:p w14:paraId="1A8E20B7" w14:textId="77777777" w:rsidR="001728E6" w:rsidRPr="00175250" w:rsidRDefault="001728E6" w:rsidP="007E0ED9">
            <w:pPr>
              <w:spacing w:after="0" w:line="240" w:lineRule="auto"/>
              <w:ind w:firstLine="709"/>
              <w:rPr>
                <w:rFonts w:ascii="Arial" w:hAnsi="Arial" w:cs="Arial"/>
              </w:rPr>
            </w:pPr>
            <w:r w:rsidRPr="00175250">
              <w:rPr>
                <w:rFonts w:ascii="Arial" w:hAnsi="Arial" w:cs="Arial"/>
              </w:rPr>
              <w:t xml:space="preserve">1.8. Задачи программы </w:t>
            </w:r>
          </w:p>
        </w:tc>
        <w:tc>
          <w:tcPr>
            <w:tcW w:w="992" w:type="dxa"/>
          </w:tcPr>
          <w:p w14:paraId="5989DE87"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277CD745" w14:textId="77777777" w:rsidTr="007E0ED9">
        <w:tc>
          <w:tcPr>
            <w:tcW w:w="8755" w:type="dxa"/>
            <w:shd w:val="clear" w:color="auto" w:fill="auto"/>
          </w:tcPr>
          <w:p w14:paraId="16B7E8A1" w14:textId="77777777" w:rsidR="001728E6" w:rsidRPr="00175250" w:rsidRDefault="001728E6" w:rsidP="007E0ED9">
            <w:pPr>
              <w:spacing w:after="0" w:line="240" w:lineRule="auto"/>
              <w:ind w:firstLine="709"/>
              <w:rPr>
                <w:rFonts w:ascii="Arial" w:hAnsi="Arial" w:cs="Arial"/>
              </w:rPr>
            </w:pPr>
            <w:r w:rsidRPr="00175250">
              <w:rPr>
                <w:rFonts w:ascii="Arial" w:hAnsi="Arial" w:cs="Arial"/>
              </w:rPr>
              <w:t>1.9. Планируемые результаты обучения</w:t>
            </w:r>
          </w:p>
        </w:tc>
        <w:tc>
          <w:tcPr>
            <w:tcW w:w="992" w:type="dxa"/>
          </w:tcPr>
          <w:p w14:paraId="2864361E"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0CF52035" w14:textId="77777777" w:rsidTr="007E0ED9">
        <w:tc>
          <w:tcPr>
            <w:tcW w:w="8755" w:type="dxa"/>
            <w:shd w:val="clear" w:color="auto" w:fill="auto"/>
          </w:tcPr>
          <w:p w14:paraId="7B5B38A5" w14:textId="77777777" w:rsidR="001728E6" w:rsidRPr="00175250" w:rsidRDefault="001728E6" w:rsidP="007E0ED9">
            <w:pPr>
              <w:spacing w:after="0" w:line="240" w:lineRule="auto"/>
              <w:ind w:firstLine="709"/>
              <w:rPr>
                <w:rFonts w:ascii="Arial" w:hAnsi="Arial" w:cs="Arial"/>
              </w:rPr>
            </w:pPr>
            <w:r w:rsidRPr="00175250">
              <w:rPr>
                <w:rFonts w:ascii="Arial" w:hAnsi="Arial" w:cs="Arial"/>
              </w:rPr>
              <w:t>1.10. Категория обучающихся</w:t>
            </w:r>
          </w:p>
        </w:tc>
        <w:tc>
          <w:tcPr>
            <w:tcW w:w="992" w:type="dxa"/>
          </w:tcPr>
          <w:p w14:paraId="75991630"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5F3929EC" w14:textId="77777777" w:rsidTr="007E0ED9">
        <w:tc>
          <w:tcPr>
            <w:tcW w:w="8755" w:type="dxa"/>
            <w:shd w:val="clear" w:color="auto" w:fill="auto"/>
          </w:tcPr>
          <w:p w14:paraId="32E152F8" w14:textId="77777777" w:rsidR="001728E6" w:rsidRPr="00175250" w:rsidRDefault="001728E6" w:rsidP="007E0ED9">
            <w:pPr>
              <w:widowControl w:val="0"/>
              <w:tabs>
                <w:tab w:val="left" w:pos="583"/>
              </w:tabs>
              <w:autoSpaceDE w:val="0"/>
              <w:autoSpaceDN w:val="0"/>
              <w:spacing w:after="0" w:line="240" w:lineRule="auto"/>
              <w:ind w:firstLine="709"/>
              <w:rPr>
                <w:rFonts w:ascii="Arial" w:hAnsi="Arial" w:cs="Arial"/>
              </w:rPr>
            </w:pPr>
            <w:r w:rsidRPr="00175250">
              <w:rPr>
                <w:rFonts w:ascii="Arial" w:hAnsi="Arial" w:cs="Arial"/>
              </w:rPr>
              <w:t>1.11. Режим занятий</w:t>
            </w:r>
          </w:p>
        </w:tc>
        <w:tc>
          <w:tcPr>
            <w:tcW w:w="992" w:type="dxa"/>
          </w:tcPr>
          <w:p w14:paraId="0938B30A"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54619259" w14:textId="77777777" w:rsidTr="007E0ED9">
        <w:tc>
          <w:tcPr>
            <w:tcW w:w="8755" w:type="dxa"/>
            <w:shd w:val="clear" w:color="auto" w:fill="auto"/>
          </w:tcPr>
          <w:p w14:paraId="2F0A31C8" w14:textId="77777777" w:rsidR="001728E6" w:rsidRPr="00175250" w:rsidRDefault="001728E6" w:rsidP="007E0ED9">
            <w:pPr>
              <w:spacing w:after="0" w:line="240" w:lineRule="auto"/>
              <w:ind w:firstLine="709"/>
              <w:rPr>
                <w:rFonts w:ascii="Arial" w:hAnsi="Arial" w:cs="Arial"/>
              </w:rPr>
            </w:pPr>
            <w:r w:rsidRPr="00175250">
              <w:rPr>
                <w:rFonts w:ascii="Arial" w:hAnsi="Arial" w:cs="Arial"/>
              </w:rPr>
              <w:t xml:space="preserve">1.12. Трудоемкость программы </w:t>
            </w:r>
          </w:p>
        </w:tc>
        <w:tc>
          <w:tcPr>
            <w:tcW w:w="992" w:type="dxa"/>
          </w:tcPr>
          <w:p w14:paraId="3524807A"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r w:rsidRPr="00175250">
              <w:rPr>
                <w:rFonts w:ascii="Arial" w:hAnsi="Arial" w:cs="Arial"/>
              </w:rPr>
              <w:t xml:space="preserve"> </w:t>
            </w:r>
          </w:p>
        </w:tc>
      </w:tr>
      <w:tr w:rsidR="001728E6" w:rsidRPr="00175250" w14:paraId="1EAA539F" w14:textId="77777777" w:rsidTr="007E0ED9">
        <w:tc>
          <w:tcPr>
            <w:tcW w:w="8755" w:type="dxa"/>
            <w:shd w:val="clear" w:color="auto" w:fill="auto"/>
          </w:tcPr>
          <w:p w14:paraId="3E384BDB" w14:textId="77777777" w:rsidR="001728E6" w:rsidRPr="00175250" w:rsidRDefault="001728E6" w:rsidP="007E0ED9">
            <w:pPr>
              <w:spacing w:after="0" w:line="240" w:lineRule="auto"/>
              <w:rPr>
                <w:rFonts w:ascii="Arial" w:hAnsi="Arial" w:cs="Arial"/>
              </w:rPr>
            </w:pPr>
            <w:r w:rsidRPr="00175250">
              <w:rPr>
                <w:rFonts w:ascii="Arial" w:hAnsi="Arial" w:cs="Arial"/>
              </w:rPr>
              <w:t>Раздел 2. Содержание программы</w:t>
            </w:r>
          </w:p>
        </w:tc>
        <w:tc>
          <w:tcPr>
            <w:tcW w:w="992" w:type="dxa"/>
          </w:tcPr>
          <w:p w14:paraId="10C2DD23"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364FCDA9" w14:textId="77777777" w:rsidTr="007E0ED9">
        <w:tc>
          <w:tcPr>
            <w:tcW w:w="8755" w:type="dxa"/>
            <w:shd w:val="clear" w:color="auto" w:fill="auto"/>
          </w:tcPr>
          <w:p w14:paraId="0756AE51" w14:textId="77777777" w:rsidR="001728E6" w:rsidRPr="00175250" w:rsidRDefault="001728E6" w:rsidP="007E0ED9">
            <w:pPr>
              <w:widowControl w:val="0"/>
              <w:tabs>
                <w:tab w:val="left" w:pos="583"/>
              </w:tabs>
              <w:autoSpaceDE w:val="0"/>
              <w:autoSpaceDN w:val="0"/>
              <w:spacing w:after="0" w:line="240" w:lineRule="auto"/>
              <w:ind w:firstLine="709"/>
              <w:rPr>
                <w:rFonts w:ascii="Arial" w:hAnsi="Arial" w:cs="Arial"/>
              </w:rPr>
            </w:pPr>
            <w:r w:rsidRPr="00175250">
              <w:rPr>
                <w:rFonts w:ascii="Arial" w:hAnsi="Arial" w:cs="Arial"/>
              </w:rPr>
              <w:t>2.1. Учебный план</w:t>
            </w:r>
          </w:p>
        </w:tc>
        <w:tc>
          <w:tcPr>
            <w:tcW w:w="992" w:type="dxa"/>
          </w:tcPr>
          <w:p w14:paraId="236A0BB4"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036C5263" w14:textId="77777777" w:rsidTr="007E0ED9">
        <w:tc>
          <w:tcPr>
            <w:tcW w:w="8755" w:type="dxa"/>
            <w:shd w:val="clear" w:color="auto" w:fill="auto"/>
          </w:tcPr>
          <w:p w14:paraId="2E919AFF" w14:textId="77777777" w:rsidR="001728E6" w:rsidRPr="00175250" w:rsidRDefault="001728E6" w:rsidP="007E0ED9">
            <w:pPr>
              <w:widowControl w:val="0"/>
              <w:tabs>
                <w:tab w:val="left" w:pos="583"/>
              </w:tabs>
              <w:autoSpaceDE w:val="0"/>
              <w:autoSpaceDN w:val="0"/>
              <w:spacing w:after="0" w:line="240" w:lineRule="auto"/>
              <w:ind w:firstLine="709"/>
              <w:rPr>
                <w:rFonts w:ascii="Arial" w:hAnsi="Arial" w:cs="Arial"/>
              </w:rPr>
            </w:pPr>
            <w:r w:rsidRPr="00175250">
              <w:rPr>
                <w:rFonts w:ascii="Arial" w:hAnsi="Arial" w:cs="Arial"/>
              </w:rPr>
              <w:t>2.2. Календарный учебный график</w:t>
            </w:r>
          </w:p>
        </w:tc>
        <w:tc>
          <w:tcPr>
            <w:tcW w:w="992" w:type="dxa"/>
          </w:tcPr>
          <w:p w14:paraId="22F3F0DF"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3D23B6A9" w14:textId="77777777" w:rsidTr="007E0ED9">
        <w:tc>
          <w:tcPr>
            <w:tcW w:w="8755" w:type="dxa"/>
            <w:shd w:val="clear" w:color="auto" w:fill="auto"/>
          </w:tcPr>
          <w:p w14:paraId="6DA15C5B" w14:textId="77777777" w:rsidR="001728E6" w:rsidRPr="00175250" w:rsidRDefault="001728E6" w:rsidP="007E0ED9">
            <w:pPr>
              <w:widowControl w:val="0"/>
              <w:tabs>
                <w:tab w:val="left" w:pos="583"/>
              </w:tabs>
              <w:autoSpaceDE w:val="0"/>
              <w:autoSpaceDN w:val="0"/>
              <w:spacing w:after="0" w:line="240" w:lineRule="auto"/>
              <w:ind w:firstLine="709"/>
              <w:rPr>
                <w:rFonts w:ascii="Arial" w:hAnsi="Arial" w:cs="Arial"/>
              </w:rPr>
            </w:pPr>
            <w:r w:rsidRPr="00175250">
              <w:rPr>
                <w:rFonts w:ascii="Arial" w:hAnsi="Arial" w:cs="Arial"/>
              </w:rPr>
              <w:t>2.3. Рабочая программа</w:t>
            </w:r>
          </w:p>
        </w:tc>
        <w:tc>
          <w:tcPr>
            <w:tcW w:w="992" w:type="dxa"/>
          </w:tcPr>
          <w:p w14:paraId="6260F855"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67A09AAF" w14:textId="77777777" w:rsidTr="007E0ED9">
        <w:tc>
          <w:tcPr>
            <w:tcW w:w="8755" w:type="dxa"/>
            <w:shd w:val="clear" w:color="auto" w:fill="auto"/>
          </w:tcPr>
          <w:p w14:paraId="1E234CCF" w14:textId="77777777" w:rsidR="001728E6" w:rsidRPr="00175250" w:rsidRDefault="001728E6" w:rsidP="007E0ED9">
            <w:pPr>
              <w:widowControl w:val="0"/>
              <w:tabs>
                <w:tab w:val="left" w:pos="583"/>
              </w:tabs>
              <w:autoSpaceDE w:val="0"/>
              <w:autoSpaceDN w:val="0"/>
              <w:spacing w:after="0" w:line="240" w:lineRule="auto"/>
              <w:rPr>
                <w:rFonts w:ascii="Arial" w:hAnsi="Arial" w:cs="Arial"/>
              </w:rPr>
            </w:pPr>
            <w:r w:rsidRPr="00175250">
              <w:rPr>
                <w:rFonts w:ascii="Arial" w:hAnsi="Arial" w:cs="Arial"/>
              </w:rPr>
              <w:t>Раздел 3. Формы аттестации и оценочные материалы</w:t>
            </w:r>
          </w:p>
        </w:tc>
        <w:tc>
          <w:tcPr>
            <w:tcW w:w="992" w:type="dxa"/>
          </w:tcPr>
          <w:p w14:paraId="4B466BC1"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7E742895" w14:textId="77777777" w:rsidTr="007E0ED9">
        <w:tc>
          <w:tcPr>
            <w:tcW w:w="8755" w:type="dxa"/>
            <w:shd w:val="clear" w:color="auto" w:fill="auto"/>
          </w:tcPr>
          <w:p w14:paraId="175B2808" w14:textId="77777777" w:rsidR="001728E6" w:rsidRPr="00175250" w:rsidRDefault="001728E6" w:rsidP="007E0ED9">
            <w:pPr>
              <w:shd w:val="clear" w:color="auto" w:fill="FFFFFF"/>
              <w:spacing w:after="0" w:line="240" w:lineRule="auto"/>
              <w:textAlignment w:val="baseline"/>
              <w:rPr>
                <w:rFonts w:ascii="Arial" w:hAnsi="Arial" w:cs="Arial"/>
              </w:rPr>
            </w:pPr>
            <w:r w:rsidRPr="00175250">
              <w:rPr>
                <w:rFonts w:ascii="Arial" w:hAnsi="Arial" w:cs="Arial"/>
              </w:rPr>
              <w:t>Раздел 4. Организационно-педагогические условия реализации программы</w:t>
            </w:r>
          </w:p>
        </w:tc>
        <w:tc>
          <w:tcPr>
            <w:tcW w:w="992" w:type="dxa"/>
          </w:tcPr>
          <w:p w14:paraId="1F1B896F"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r w:rsidR="001728E6" w:rsidRPr="00175250" w14:paraId="15384EA8" w14:textId="77777777" w:rsidTr="007E0ED9">
        <w:tc>
          <w:tcPr>
            <w:tcW w:w="8755" w:type="dxa"/>
            <w:shd w:val="clear" w:color="auto" w:fill="auto"/>
          </w:tcPr>
          <w:p w14:paraId="4945E459" w14:textId="77777777" w:rsidR="001728E6" w:rsidRPr="00175250" w:rsidRDefault="001728E6" w:rsidP="007E0ED9">
            <w:pPr>
              <w:pStyle w:val="20"/>
              <w:spacing w:after="0"/>
              <w:rPr>
                <w:rFonts w:ascii="Arial" w:hAnsi="Arial" w:cs="Arial"/>
              </w:rPr>
            </w:pPr>
            <w:r w:rsidRPr="00175250">
              <w:rPr>
                <w:rFonts w:ascii="Arial" w:hAnsi="Arial" w:cs="Arial"/>
              </w:rPr>
              <w:t>Раздел 5. Воспитательная направленность программы</w:t>
            </w:r>
          </w:p>
        </w:tc>
        <w:tc>
          <w:tcPr>
            <w:tcW w:w="992" w:type="dxa"/>
          </w:tcPr>
          <w:p w14:paraId="19560CDE" w14:textId="77777777" w:rsidR="001728E6" w:rsidRPr="00175250" w:rsidRDefault="001728E6" w:rsidP="007E0ED9">
            <w:pPr>
              <w:spacing w:after="0" w:line="240" w:lineRule="auto"/>
              <w:jc w:val="right"/>
              <w:rPr>
                <w:rFonts w:ascii="Arial" w:hAnsi="Arial" w:cs="Arial"/>
              </w:rPr>
            </w:pPr>
            <w:proofErr w:type="spellStart"/>
            <w:r w:rsidRPr="00175250">
              <w:rPr>
                <w:rFonts w:ascii="Arial" w:hAnsi="Arial" w:cs="Arial"/>
              </w:rPr>
              <w:t>стр</w:t>
            </w:r>
            <w:proofErr w:type="spellEnd"/>
          </w:p>
        </w:tc>
      </w:tr>
    </w:tbl>
    <w:p w14:paraId="2C2E4ABD" w14:textId="77777777" w:rsidR="001728E6" w:rsidRPr="00175250" w:rsidRDefault="001728E6" w:rsidP="001728E6">
      <w:pPr>
        <w:tabs>
          <w:tab w:val="left" w:pos="284"/>
          <w:tab w:val="right" w:leader="dot" w:pos="9345"/>
        </w:tabs>
        <w:ind w:firstLine="567"/>
        <w:rPr>
          <w:noProof/>
          <w:lang w:eastAsia="ru-RU"/>
        </w:rPr>
      </w:pPr>
    </w:p>
    <w:p w14:paraId="06F607FC" w14:textId="77777777" w:rsidR="001728E6" w:rsidRPr="00175250" w:rsidRDefault="001728E6" w:rsidP="001728E6">
      <w:pPr>
        <w:jc w:val="both"/>
      </w:pPr>
    </w:p>
    <w:p w14:paraId="279D016D" w14:textId="77777777" w:rsidR="001728E6" w:rsidRPr="00175250" w:rsidRDefault="001728E6" w:rsidP="001728E6">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4D4C72E3" w14:textId="77777777" w:rsidR="001728E6" w:rsidRPr="00175250" w:rsidRDefault="001728E6" w:rsidP="001728E6">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08E04277" w14:textId="77777777" w:rsidR="001728E6" w:rsidRPr="00175250" w:rsidRDefault="001728E6" w:rsidP="001728E6">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1E627419" w14:textId="77777777" w:rsidR="001728E6" w:rsidRPr="00175250" w:rsidRDefault="001728E6" w:rsidP="001728E6">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420CA4A5" w14:textId="77777777" w:rsidR="001728E6" w:rsidRPr="00175250" w:rsidRDefault="001728E6" w:rsidP="001728E6">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7A15254E" w14:textId="77777777" w:rsidR="001728E6" w:rsidRPr="00175250" w:rsidRDefault="001728E6" w:rsidP="001728E6">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18451999" w14:textId="77777777" w:rsidR="001728E6" w:rsidRPr="00175250" w:rsidRDefault="001728E6" w:rsidP="001728E6">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2DF3CA97" w14:textId="77777777" w:rsidR="001728E6" w:rsidRPr="00175250" w:rsidRDefault="001728E6" w:rsidP="001728E6">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7CAFCBAF" w14:textId="77777777" w:rsidR="001728E6" w:rsidRPr="00175250" w:rsidRDefault="001728E6" w:rsidP="001728E6">
      <w:pPr>
        <w:widowControl w:val="0"/>
        <w:tabs>
          <w:tab w:val="left" w:pos="583"/>
        </w:tabs>
        <w:autoSpaceDE w:val="0"/>
        <w:autoSpaceDN w:val="0"/>
        <w:spacing w:after="0" w:line="300" w:lineRule="auto"/>
        <w:ind w:firstLine="720"/>
        <w:jc w:val="both"/>
        <w:rPr>
          <w:rFonts w:ascii="Arial" w:hAnsi="Arial" w:cs="Arial"/>
          <w:sz w:val="24"/>
          <w:szCs w:val="24"/>
          <w:shd w:val="clear" w:color="auto" w:fill="FFFFFF"/>
        </w:rPr>
      </w:pPr>
    </w:p>
    <w:p w14:paraId="7F25E7B0" w14:textId="77777777" w:rsidR="001728E6" w:rsidRPr="00175250" w:rsidRDefault="001728E6" w:rsidP="001728E6">
      <w:pPr>
        <w:spacing w:after="0" w:line="240" w:lineRule="auto"/>
        <w:rPr>
          <w:rFonts w:ascii="Arial" w:hAnsi="Arial" w:cs="Arial"/>
          <w:sz w:val="24"/>
          <w:szCs w:val="24"/>
          <w:shd w:val="clear" w:color="auto" w:fill="FFFFFF"/>
        </w:rPr>
      </w:pPr>
      <w:r w:rsidRPr="00175250">
        <w:rPr>
          <w:rFonts w:ascii="Arial" w:hAnsi="Arial" w:cs="Arial"/>
          <w:sz w:val="24"/>
          <w:szCs w:val="24"/>
          <w:shd w:val="clear" w:color="auto" w:fill="FFFFFF"/>
        </w:rPr>
        <w:br w:type="page"/>
      </w:r>
    </w:p>
    <w:p w14:paraId="6C365986" w14:textId="77777777" w:rsidR="001728E6" w:rsidRPr="00175250" w:rsidRDefault="001728E6" w:rsidP="001728E6">
      <w:pPr>
        <w:widowControl w:val="0"/>
        <w:tabs>
          <w:tab w:val="left" w:pos="583"/>
        </w:tabs>
        <w:autoSpaceDE w:val="0"/>
        <w:autoSpaceDN w:val="0"/>
        <w:spacing w:after="0" w:line="20" w:lineRule="atLeast"/>
        <w:jc w:val="center"/>
        <w:rPr>
          <w:rFonts w:ascii="Arial" w:hAnsi="Arial" w:cs="Arial"/>
          <w:b/>
          <w:sz w:val="24"/>
          <w:szCs w:val="24"/>
        </w:rPr>
      </w:pPr>
      <w:r w:rsidRPr="00175250">
        <w:rPr>
          <w:rFonts w:ascii="Arial" w:hAnsi="Arial" w:cs="Arial"/>
          <w:b/>
          <w:sz w:val="24"/>
          <w:szCs w:val="24"/>
        </w:rPr>
        <w:lastRenderedPageBreak/>
        <w:t>Раздел 1. Пояснительная записка</w:t>
      </w:r>
    </w:p>
    <w:p w14:paraId="7C155CFE" w14:textId="77777777" w:rsidR="001728E6" w:rsidRPr="00175250" w:rsidRDefault="001728E6" w:rsidP="001728E6">
      <w:pPr>
        <w:pStyle w:val="a7"/>
        <w:spacing w:after="0" w:line="240" w:lineRule="auto"/>
        <w:ind w:left="0" w:firstLine="709"/>
        <w:jc w:val="both"/>
        <w:rPr>
          <w:rFonts w:ascii="Arial" w:hAnsi="Arial" w:cs="Arial"/>
          <w:i/>
          <w:spacing w:val="-3"/>
          <w:sz w:val="24"/>
          <w:szCs w:val="24"/>
        </w:rPr>
      </w:pPr>
      <w:r w:rsidRPr="00175250">
        <w:rPr>
          <w:rFonts w:ascii="Arial" w:hAnsi="Arial" w:cs="Arial"/>
          <w:i/>
          <w:spacing w:val="-3"/>
          <w:sz w:val="24"/>
          <w:szCs w:val="24"/>
        </w:rPr>
        <w:t>Пояснительная записка дополнительной общеразвивающей программы включает описание актуальности программы, цели и задач, планируемых результатов обучения, сроки реализации (продолжительность образовательного процесса), указание на категорию об</w:t>
      </w:r>
      <w:r w:rsidRPr="00175250">
        <w:rPr>
          <w:rFonts w:ascii="Arial" w:hAnsi="Arial" w:cs="Arial"/>
          <w:i/>
          <w:sz w:val="24"/>
          <w:szCs w:val="24"/>
        </w:rPr>
        <w:t>учающихся</w:t>
      </w:r>
      <w:r w:rsidRPr="00175250">
        <w:rPr>
          <w:rFonts w:ascii="Arial" w:hAnsi="Arial" w:cs="Arial"/>
          <w:i/>
          <w:spacing w:val="-3"/>
          <w:sz w:val="24"/>
          <w:szCs w:val="24"/>
        </w:rPr>
        <w:t xml:space="preserve"> (целевая аудитория), режим занятий, трудоемкость программы.</w:t>
      </w:r>
    </w:p>
    <w:p w14:paraId="5A9D6B17" w14:textId="77777777" w:rsidR="001728E6" w:rsidRPr="00175250" w:rsidRDefault="001728E6" w:rsidP="001728E6">
      <w:pPr>
        <w:pStyle w:val="a7"/>
        <w:spacing w:after="0" w:line="240" w:lineRule="auto"/>
        <w:ind w:left="0" w:firstLine="709"/>
        <w:jc w:val="both"/>
        <w:rPr>
          <w:rFonts w:ascii="Arial" w:hAnsi="Arial" w:cs="Arial"/>
          <w:spacing w:val="-3"/>
          <w:sz w:val="24"/>
          <w:szCs w:val="24"/>
        </w:rPr>
      </w:pPr>
    </w:p>
    <w:p w14:paraId="64224412" w14:textId="77777777" w:rsidR="001728E6" w:rsidRPr="00175250" w:rsidRDefault="001728E6" w:rsidP="001728E6">
      <w:pPr>
        <w:spacing w:after="0" w:line="240" w:lineRule="auto"/>
        <w:ind w:firstLine="709"/>
        <w:jc w:val="both"/>
        <w:rPr>
          <w:rFonts w:ascii="Arial" w:hAnsi="Arial" w:cs="Arial"/>
          <w:i/>
          <w:sz w:val="24"/>
          <w:szCs w:val="24"/>
        </w:rPr>
      </w:pPr>
      <w:r w:rsidRPr="00175250">
        <w:rPr>
          <w:rFonts w:ascii="Arial" w:hAnsi="Arial" w:cs="Arial"/>
          <w:b/>
          <w:sz w:val="24"/>
          <w:szCs w:val="24"/>
        </w:rPr>
        <w:t xml:space="preserve">1.1. Направленность программы </w:t>
      </w:r>
      <w:r w:rsidRPr="00175250">
        <w:rPr>
          <w:rFonts w:ascii="Arial" w:hAnsi="Arial" w:cs="Arial"/>
          <w:i/>
          <w:sz w:val="24"/>
          <w:szCs w:val="24"/>
        </w:rPr>
        <w:t xml:space="preserve">(техническая, художественная, физкультурно-спортивная, туристско-краеведческая, естественнонаучная, социально-гуманитарная). </w:t>
      </w:r>
    </w:p>
    <w:p w14:paraId="119A43E7" w14:textId="77777777" w:rsidR="001728E6" w:rsidRPr="00175250" w:rsidRDefault="001728E6" w:rsidP="001728E6">
      <w:pPr>
        <w:spacing w:after="0" w:line="240" w:lineRule="auto"/>
        <w:ind w:firstLine="709"/>
        <w:jc w:val="both"/>
        <w:rPr>
          <w:rFonts w:ascii="Arial" w:hAnsi="Arial" w:cs="Arial"/>
          <w:i/>
          <w:sz w:val="24"/>
          <w:szCs w:val="24"/>
        </w:rPr>
      </w:pPr>
    </w:p>
    <w:p w14:paraId="662BB4D4" w14:textId="77777777" w:rsidR="001728E6" w:rsidRPr="00175250" w:rsidRDefault="001728E6" w:rsidP="001728E6">
      <w:pPr>
        <w:spacing w:after="0" w:line="240" w:lineRule="auto"/>
        <w:ind w:firstLine="709"/>
        <w:jc w:val="both"/>
        <w:rPr>
          <w:rFonts w:ascii="Arial" w:hAnsi="Arial" w:cs="Arial"/>
          <w:i/>
          <w:sz w:val="24"/>
          <w:szCs w:val="24"/>
        </w:rPr>
      </w:pPr>
      <w:r w:rsidRPr="00175250">
        <w:rPr>
          <w:rFonts w:ascii="Arial" w:hAnsi="Arial" w:cs="Arial"/>
          <w:b/>
          <w:sz w:val="24"/>
          <w:szCs w:val="24"/>
        </w:rPr>
        <w:t xml:space="preserve">1.2. Уровень программы </w:t>
      </w:r>
      <w:r w:rsidRPr="00175250">
        <w:rPr>
          <w:rFonts w:ascii="Arial" w:hAnsi="Arial" w:cs="Arial"/>
          <w:i/>
          <w:sz w:val="24"/>
          <w:szCs w:val="24"/>
        </w:rPr>
        <w:t>(стартовый, базовый, продвинутый, разноуровневый).</w:t>
      </w:r>
    </w:p>
    <w:p w14:paraId="35C526E5" w14:textId="77777777" w:rsidR="001728E6" w:rsidRPr="00175250" w:rsidRDefault="001728E6" w:rsidP="001728E6">
      <w:pPr>
        <w:spacing w:after="0" w:line="240" w:lineRule="auto"/>
        <w:ind w:firstLine="709"/>
        <w:jc w:val="both"/>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shd w:val="clear" w:color="auto" w:fill="FFFFFF"/>
          <w:lang w:eastAsia="ru-RU"/>
        </w:rPr>
        <w:t>Стартовый уровень</w:t>
      </w:r>
      <w:r w:rsidRPr="00175250">
        <w:rPr>
          <w:rFonts w:ascii="Arial" w:eastAsia="Times New Roman" w:hAnsi="Arial" w:cs="Arial"/>
          <w:i/>
          <w:sz w:val="24"/>
          <w:szCs w:val="24"/>
          <w:shd w:val="clear" w:color="auto" w:fill="FFFFFF"/>
          <w:lang w:eastAsia="ru-RU"/>
        </w:rPr>
        <w:t xml:space="preserve">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 Направлен на формирование знаний на репродуктивном уровне — воспроизведение, понимание, запоминание программного материала, выполнение типовых заданий, заданий по образцу.</w:t>
      </w:r>
    </w:p>
    <w:p w14:paraId="6771FF06"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Стартовый уровень направлен на формирование и развитие творческих способностей, удовлетворение потребностей в интеллектуальном, нравственном и физическом совершенствовании, формирование культуры здорового образа жизни, мотивации личности к познанию, творчеству, труду, искусству и т.д. Результатом обучения является формирование интереса детей к познанию и функциональной грамотности по выбранному направлению, участие в групповой или индивидуальной творческой работе, проекте, выступлении.</w:t>
      </w:r>
    </w:p>
    <w:p w14:paraId="1B516F3C"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Базовый уровень</w:t>
      </w:r>
      <w:r w:rsidRPr="00175250">
        <w:rPr>
          <w:rFonts w:ascii="Arial" w:eastAsia="Times New Roman" w:hAnsi="Arial" w:cs="Arial"/>
          <w:i/>
          <w:sz w:val="24"/>
          <w:szCs w:val="24"/>
          <w:lang w:eastAsia="ru-RU"/>
        </w:rPr>
        <w:t xml:space="preserve"> предполагает удовлетворение познавательного интереса обучающегося, расширение его информированности в определенной образовательной области, обогащение знаниями методик, профессиональной терминологии, навыками профессионального общения и умениями (выполнения элементов, лабораторных опытов, исследования, анализа) в конкретной образовательной предметной области. Направлен на анализ осуществляемой деятельности (осознание принципа построения целого, выявления взаимосвязи компонентов), формирование функциональной грамотности и выполнение конкретных практических действий с изучаемыми объектами.</w:t>
      </w:r>
    </w:p>
    <w:p w14:paraId="1E251369"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Итоговой аттестацией может быть творческий номер, исследование, эссе, проект, профессиональные пробы, выставка творческих работ.</w:t>
      </w:r>
    </w:p>
    <w:p w14:paraId="0F6668FB"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Продвинутый уровень</w:t>
      </w:r>
      <w:r w:rsidRPr="00175250">
        <w:rPr>
          <w:rFonts w:ascii="Arial" w:eastAsia="Times New Roman" w:hAnsi="Arial" w:cs="Arial"/>
          <w:i/>
          <w:sz w:val="24"/>
          <w:szCs w:val="24"/>
          <w:lang w:eastAsia="ru-RU"/>
        </w:rPr>
        <w:t xml:space="preserve"> предполагает углубленное изучение выбранной предметной области с освоением около профессиональных и профессиональных знаний в рамках изучаемых тем, решение заданий продуктивного уровня, выполнение творческих и научно-исследовательских проектов. Итоговой аттестацией может быть участие в областных, региональных этапах всероссийских конкурсных мероприятиях, олимпиадах, соревнованиях.</w:t>
      </w:r>
    </w:p>
    <w:p w14:paraId="66D623BF"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В случае, если программа содержит два или три уровня, нужно указать, что она является разноуровневой, в которой формулируется единая цель, а задачи представлены по уровням.</w:t>
      </w:r>
    </w:p>
    <w:p w14:paraId="402649ED"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p>
    <w:p w14:paraId="17EEE663" w14:textId="77777777" w:rsidR="001728E6" w:rsidRPr="00175250" w:rsidRDefault="001728E6" w:rsidP="001728E6">
      <w:pPr>
        <w:spacing w:after="0" w:line="240" w:lineRule="auto"/>
        <w:ind w:firstLine="709"/>
        <w:rPr>
          <w:rFonts w:ascii="Arial" w:hAnsi="Arial" w:cs="Arial"/>
          <w:b/>
          <w:sz w:val="24"/>
          <w:szCs w:val="24"/>
        </w:rPr>
      </w:pPr>
      <w:r w:rsidRPr="00175250">
        <w:rPr>
          <w:rFonts w:ascii="Arial" w:hAnsi="Arial" w:cs="Arial"/>
          <w:b/>
          <w:sz w:val="24"/>
          <w:szCs w:val="24"/>
        </w:rPr>
        <w:t>1.3. Актуальность программы</w:t>
      </w:r>
    </w:p>
    <w:p w14:paraId="43091CE9" w14:textId="77777777" w:rsidR="001728E6" w:rsidRPr="00175250" w:rsidRDefault="001728E6" w:rsidP="001728E6">
      <w:pPr>
        <w:spacing w:after="0" w:line="240" w:lineRule="auto"/>
        <w:ind w:firstLine="709"/>
        <w:jc w:val="both"/>
        <w:rPr>
          <w:rFonts w:ascii="Arial" w:hAnsi="Arial" w:cs="Arial"/>
          <w:i/>
          <w:sz w:val="24"/>
          <w:szCs w:val="24"/>
        </w:rPr>
      </w:pPr>
      <w:r w:rsidRPr="00175250">
        <w:rPr>
          <w:rFonts w:ascii="Arial" w:hAnsi="Arial" w:cs="Arial"/>
          <w:i/>
          <w:sz w:val="24"/>
          <w:szCs w:val="24"/>
        </w:rPr>
        <w:t xml:space="preserve">Актуальность программы предполагает обоснование необходимости, целесообразности и важности ее реализации с позиций </w:t>
      </w:r>
    </w:p>
    <w:p w14:paraId="4FA6F248" w14:textId="77777777" w:rsidR="001728E6" w:rsidRPr="00175250" w:rsidRDefault="001728E6" w:rsidP="001728E6">
      <w:pPr>
        <w:spacing w:after="0" w:line="240" w:lineRule="auto"/>
        <w:ind w:firstLine="709"/>
        <w:jc w:val="both"/>
        <w:rPr>
          <w:rFonts w:ascii="Arial" w:hAnsi="Arial" w:cs="Arial"/>
          <w:i/>
          <w:sz w:val="24"/>
          <w:szCs w:val="24"/>
        </w:rPr>
      </w:pPr>
      <w:r w:rsidRPr="00175250">
        <w:rPr>
          <w:rFonts w:ascii="Arial" w:hAnsi="Arial" w:cs="Arial"/>
          <w:i/>
          <w:sz w:val="24"/>
          <w:szCs w:val="24"/>
        </w:rPr>
        <w:t>с точки зрения:</w:t>
      </w:r>
    </w:p>
    <w:p w14:paraId="52A9939D" w14:textId="77777777" w:rsidR="001728E6" w:rsidRPr="00175250" w:rsidRDefault="001728E6" w:rsidP="001728E6">
      <w:pPr>
        <w:spacing w:after="0" w:line="240" w:lineRule="auto"/>
        <w:ind w:firstLine="709"/>
        <w:jc w:val="both"/>
        <w:rPr>
          <w:rFonts w:ascii="Arial" w:hAnsi="Arial" w:cs="Arial"/>
          <w:i/>
          <w:sz w:val="24"/>
          <w:szCs w:val="24"/>
        </w:rPr>
      </w:pPr>
      <w:r w:rsidRPr="00175250">
        <w:rPr>
          <w:rFonts w:ascii="Arial" w:hAnsi="Arial" w:cs="Arial"/>
          <w:i/>
          <w:sz w:val="24"/>
          <w:szCs w:val="24"/>
        </w:rPr>
        <w:lastRenderedPageBreak/>
        <w:t>— государственного социального заказа, удовлетворения потребностей и запросов детей и родителей (законных представителей);</w:t>
      </w:r>
    </w:p>
    <w:p w14:paraId="4E90D79C" w14:textId="77777777" w:rsidR="001728E6" w:rsidRPr="00175250" w:rsidRDefault="001728E6" w:rsidP="001728E6">
      <w:pPr>
        <w:spacing w:after="0" w:line="240" w:lineRule="auto"/>
        <w:ind w:firstLine="709"/>
        <w:jc w:val="both"/>
        <w:rPr>
          <w:rFonts w:ascii="Arial" w:hAnsi="Arial" w:cs="Arial"/>
          <w:i/>
          <w:sz w:val="24"/>
          <w:szCs w:val="24"/>
        </w:rPr>
      </w:pPr>
      <w:r w:rsidRPr="00175250">
        <w:rPr>
          <w:rFonts w:ascii="Arial" w:hAnsi="Arial" w:cs="Arial"/>
          <w:i/>
          <w:sz w:val="24"/>
          <w:szCs w:val="24"/>
        </w:rPr>
        <w:t>— соответствия основным направлениям социально-экономического развития страны, современным достижениям науки, техники, искусства и культуры;</w:t>
      </w:r>
    </w:p>
    <w:p w14:paraId="25AC52E4" w14:textId="77777777" w:rsidR="001728E6" w:rsidRPr="00175250" w:rsidRDefault="001728E6" w:rsidP="001728E6">
      <w:pPr>
        <w:spacing w:after="0" w:line="240" w:lineRule="auto"/>
        <w:ind w:firstLine="709"/>
        <w:jc w:val="both"/>
        <w:rPr>
          <w:rFonts w:ascii="Arial" w:hAnsi="Arial" w:cs="Arial"/>
          <w:i/>
          <w:sz w:val="24"/>
          <w:szCs w:val="24"/>
        </w:rPr>
      </w:pPr>
      <w:r w:rsidRPr="00175250">
        <w:rPr>
          <w:rFonts w:ascii="Arial" w:hAnsi="Arial" w:cs="Arial"/>
          <w:i/>
          <w:sz w:val="24"/>
          <w:szCs w:val="24"/>
        </w:rPr>
        <w:t>— учета возрастных, индивидуальных особенностей обучающихся, физиологических, психолого-педагогических характеристик.</w:t>
      </w:r>
    </w:p>
    <w:p w14:paraId="5EF4B8C9" w14:textId="77777777" w:rsidR="001728E6" w:rsidRPr="00175250" w:rsidRDefault="001728E6" w:rsidP="001728E6">
      <w:pPr>
        <w:spacing w:after="0" w:line="240" w:lineRule="auto"/>
        <w:ind w:firstLine="709"/>
        <w:jc w:val="both"/>
        <w:rPr>
          <w:rFonts w:ascii="Arial" w:hAnsi="Arial" w:cs="Arial"/>
          <w:i/>
          <w:sz w:val="24"/>
          <w:szCs w:val="24"/>
        </w:rPr>
      </w:pPr>
      <w:r w:rsidRPr="00175250">
        <w:rPr>
          <w:rFonts w:ascii="Arial" w:hAnsi="Arial" w:cs="Arial"/>
          <w:i/>
          <w:sz w:val="24"/>
          <w:szCs w:val="24"/>
        </w:rPr>
        <w:t>Обоснование актуальности может базироваться на фактах–цитатах из нормативно-правовых документов, результатах научных исследований и социологических опросов.</w:t>
      </w:r>
    </w:p>
    <w:p w14:paraId="6D61ED8E" w14:textId="77777777" w:rsidR="001728E6" w:rsidRPr="00175250" w:rsidRDefault="001728E6" w:rsidP="001728E6">
      <w:pPr>
        <w:spacing w:after="0" w:line="240" w:lineRule="auto"/>
        <w:ind w:firstLine="709"/>
        <w:jc w:val="both"/>
        <w:rPr>
          <w:rFonts w:ascii="Arial" w:hAnsi="Arial" w:cs="Arial"/>
          <w:i/>
          <w:sz w:val="24"/>
          <w:szCs w:val="24"/>
        </w:rPr>
      </w:pPr>
      <w:r w:rsidRPr="00175250">
        <w:rPr>
          <w:rFonts w:ascii="Arial" w:hAnsi="Arial" w:cs="Arial"/>
          <w:i/>
          <w:sz w:val="24"/>
          <w:szCs w:val="24"/>
        </w:rPr>
        <w:t>Пример:</w:t>
      </w:r>
      <w:r w:rsidRPr="00175250">
        <w:rPr>
          <w:rFonts w:ascii="Arial" w:hAnsi="Arial" w:cs="Arial"/>
          <w:i/>
          <w:sz w:val="24"/>
          <w:szCs w:val="24"/>
        </w:rPr>
        <w:br/>
        <w:t>Актуальность программы обусловлена тем, что экологическое образование детей – не просто одна из важнейших задач современного общества, это условие его дальнейшего выживания. Программа отвечает условиям социального заказа современного общества, поскольку обучающиеся не только получают знания об экологии, как науке с учётом региональных особенностей, но и имеют возможность увидеть красоту окружающей природы и родного края, участвовать в природоохранной деятельности, ощутить неразрывную связь природных компонентов и человека.</w:t>
      </w:r>
    </w:p>
    <w:p w14:paraId="60E3480F" w14:textId="77777777" w:rsidR="001728E6" w:rsidRPr="00175250" w:rsidRDefault="001728E6" w:rsidP="001728E6">
      <w:pPr>
        <w:spacing w:after="0" w:line="240" w:lineRule="auto"/>
        <w:ind w:firstLine="709"/>
        <w:jc w:val="both"/>
        <w:rPr>
          <w:rFonts w:ascii="Arial" w:hAnsi="Arial" w:cs="Arial"/>
          <w:i/>
          <w:sz w:val="24"/>
          <w:szCs w:val="24"/>
        </w:rPr>
      </w:pPr>
    </w:p>
    <w:p w14:paraId="0A5061D0" w14:textId="77777777" w:rsidR="001728E6" w:rsidRPr="00175250" w:rsidRDefault="001728E6" w:rsidP="001728E6">
      <w:pPr>
        <w:spacing w:after="0" w:line="240" w:lineRule="auto"/>
        <w:ind w:firstLine="709"/>
        <w:rPr>
          <w:rFonts w:ascii="Arial" w:hAnsi="Arial" w:cs="Arial"/>
          <w:b/>
          <w:sz w:val="24"/>
          <w:szCs w:val="24"/>
        </w:rPr>
      </w:pPr>
      <w:r w:rsidRPr="00175250">
        <w:rPr>
          <w:rFonts w:ascii="Arial" w:hAnsi="Arial" w:cs="Arial"/>
          <w:b/>
          <w:sz w:val="24"/>
          <w:szCs w:val="24"/>
        </w:rPr>
        <w:t>1.4. Отличительные особенности программы</w:t>
      </w:r>
    </w:p>
    <w:p w14:paraId="48C50D6D" w14:textId="77777777" w:rsidR="001728E6" w:rsidRPr="00175250" w:rsidRDefault="001728E6" w:rsidP="001728E6">
      <w:pPr>
        <w:spacing w:after="0" w:line="240" w:lineRule="auto"/>
        <w:ind w:firstLine="709"/>
        <w:jc w:val="both"/>
        <w:rPr>
          <w:rFonts w:ascii="Arial" w:eastAsia="Times New Roman" w:hAnsi="Arial" w:cs="Arial"/>
          <w:i/>
          <w:sz w:val="24"/>
          <w:szCs w:val="24"/>
          <w:lang w:eastAsia="ru-RU"/>
        </w:rPr>
      </w:pPr>
      <w:r w:rsidRPr="00175250">
        <w:rPr>
          <w:rFonts w:ascii="Arial" w:eastAsia="Times New Roman" w:hAnsi="Arial" w:cs="Arial"/>
          <w:bCs/>
          <w:i/>
          <w:sz w:val="24"/>
          <w:szCs w:val="24"/>
          <w:bdr w:val="none" w:sz="0" w:space="0" w:color="auto" w:frame="1"/>
          <w:shd w:val="clear" w:color="auto" w:fill="FFFFFF"/>
          <w:lang w:eastAsia="ru-RU"/>
        </w:rPr>
        <w:t>Отличительные особенности программы</w:t>
      </w:r>
      <w:r w:rsidRPr="00175250">
        <w:rPr>
          <w:rFonts w:ascii="Arial" w:eastAsia="Times New Roman" w:hAnsi="Arial" w:cs="Arial"/>
          <w:i/>
          <w:sz w:val="24"/>
          <w:szCs w:val="24"/>
          <w:shd w:val="clear" w:color="auto" w:fill="FFFFFF"/>
          <w:lang w:eastAsia="ru-RU"/>
        </w:rPr>
        <w:t> определяют уникальность данной программы относительно других, ей подобных программ. Например, реализуется для детей с ограниченными возможностями здоровья (ОВЗ), реализуется с применением электронного обучения и дистанционных образовательных технологий, используется сетевая форма при реализации программы, включены новые разделы или темы, увеличено количество часов на изучение тех или иных разделов и тем и т.д.</w:t>
      </w:r>
    </w:p>
    <w:p w14:paraId="4AA0F686"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Для программ, реализуемых в дистанционном формате, должна быть указана платформа дистанционного обучения, даны ссылки в сети интернет на данную платформу и используемые электронные образовательные ресурсы, прописаны материально-технические требования к рабочему месту обучающегося и педагога.</w:t>
      </w:r>
    </w:p>
    <w:p w14:paraId="1C1E4A0C"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Для сетевых программ должны быть указаны сетевые партнеры, объединяющие ресурсы (организационные, образовательные, кадровые, научно-методические, материально-технические и т.д.).</w:t>
      </w:r>
    </w:p>
    <w:p w14:paraId="510B8041"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Для адаптивных программ и программ для детей с ОВЗ, реализуемых в инклюзии, указываются особенности детей с теми или иными нарушениями.</w:t>
      </w:r>
    </w:p>
    <w:p w14:paraId="41442BE8"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iCs/>
          <w:sz w:val="24"/>
          <w:szCs w:val="24"/>
          <w:bdr w:val="none" w:sz="0" w:space="0" w:color="auto" w:frame="1"/>
          <w:lang w:eastAsia="ru-RU"/>
        </w:rPr>
        <w:t>Примеры:</w:t>
      </w:r>
      <w:r w:rsidRPr="00175250">
        <w:rPr>
          <w:rFonts w:ascii="Arial" w:eastAsia="Times New Roman" w:hAnsi="Arial" w:cs="Arial"/>
          <w:i/>
          <w:sz w:val="24"/>
          <w:szCs w:val="24"/>
          <w:lang w:eastAsia="ru-RU"/>
        </w:rPr>
        <w:br/>
        <w:t>Отличительные особенности программы заключаются в применении технологий STEAM-обучения, основанных на использовании междисциплинарного и прикладного подхода, а также на интеграции нескольких дисциплин в единую схему.</w:t>
      </w:r>
    </w:p>
    <w:p w14:paraId="6F554B81"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Отличительные особенности программы заключаются в комплексном изучении естественных экосистем, в логическом построении последовательности занятий программы от изучения основных понятий экологии до применения их на практике при изучении естественных экосистем России, интересных уголков нашей планеты и, особенно, родного края.</w:t>
      </w:r>
    </w:p>
    <w:p w14:paraId="363E871B"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p>
    <w:p w14:paraId="17D1D860" w14:textId="77777777" w:rsidR="001728E6" w:rsidRPr="00175250" w:rsidRDefault="001728E6" w:rsidP="001728E6">
      <w:pPr>
        <w:spacing w:after="0" w:line="240" w:lineRule="auto"/>
        <w:ind w:firstLine="709"/>
        <w:rPr>
          <w:rFonts w:ascii="Arial" w:hAnsi="Arial" w:cs="Arial"/>
          <w:b/>
          <w:sz w:val="24"/>
          <w:szCs w:val="24"/>
        </w:rPr>
      </w:pPr>
      <w:r w:rsidRPr="00175250">
        <w:rPr>
          <w:rFonts w:ascii="Arial" w:hAnsi="Arial" w:cs="Arial"/>
          <w:b/>
          <w:sz w:val="24"/>
          <w:szCs w:val="24"/>
        </w:rPr>
        <w:t>1.5. Новизна программы</w:t>
      </w:r>
    </w:p>
    <w:p w14:paraId="68668BE0" w14:textId="77777777" w:rsidR="001728E6" w:rsidRPr="00175250" w:rsidRDefault="001728E6" w:rsidP="001728E6">
      <w:pPr>
        <w:spacing w:after="0" w:line="240" w:lineRule="auto"/>
        <w:ind w:firstLine="709"/>
        <w:jc w:val="both"/>
        <w:rPr>
          <w:rFonts w:ascii="Arial" w:eastAsia="Times New Roman" w:hAnsi="Arial" w:cs="Arial"/>
          <w:i/>
          <w:sz w:val="24"/>
          <w:szCs w:val="24"/>
          <w:shd w:val="clear" w:color="auto" w:fill="FFFFFF"/>
          <w:lang w:eastAsia="ru-RU"/>
        </w:rPr>
      </w:pPr>
      <w:r w:rsidRPr="00175250">
        <w:rPr>
          <w:rFonts w:ascii="Arial" w:eastAsia="Times New Roman" w:hAnsi="Arial" w:cs="Arial"/>
          <w:bCs/>
          <w:i/>
          <w:sz w:val="24"/>
          <w:szCs w:val="24"/>
          <w:bdr w:val="none" w:sz="0" w:space="0" w:color="auto" w:frame="1"/>
          <w:shd w:val="clear" w:color="auto" w:fill="FFFFFF"/>
          <w:lang w:eastAsia="ru-RU"/>
        </w:rPr>
        <w:t>Новизна</w:t>
      </w:r>
      <w:r w:rsidRPr="00175250">
        <w:rPr>
          <w:rFonts w:ascii="Arial" w:eastAsia="Times New Roman" w:hAnsi="Arial" w:cs="Arial"/>
          <w:b/>
          <w:bCs/>
          <w:i/>
          <w:sz w:val="24"/>
          <w:szCs w:val="24"/>
          <w:bdr w:val="none" w:sz="0" w:space="0" w:color="auto" w:frame="1"/>
          <w:shd w:val="clear" w:color="auto" w:fill="FFFFFF"/>
          <w:lang w:eastAsia="ru-RU"/>
        </w:rPr>
        <w:t xml:space="preserve"> </w:t>
      </w:r>
      <w:r w:rsidRPr="00175250">
        <w:rPr>
          <w:rFonts w:ascii="Arial" w:eastAsia="Times New Roman" w:hAnsi="Arial" w:cs="Arial"/>
          <w:i/>
          <w:sz w:val="24"/>
          <w:szCs w:val="24"/>
          <w:shd w:val="clear" w:color="auto" w:fill="FFFFFF"/>
          <w:lang w:eastAsia="ru-RU"/>
        </w:rPr>
        <w:t>программы заключается в:</w:t>
      </w:r>
    </w:p>
    <w:p w14:paraId="411108A3" w14:textId="77777777" w:rsidR="001728E6" w:rsidRPr="00175250" w:rsidRDefault="001728E6" w:rsidP="001728E6">
      <w:pPr>
        <w:spacing w:after="0" w:line="240" w:lineRule="auto"/>
        <w:ind w:firstLine="709"/>
        <w:jc w:val="both"/>
        <w:rPr>
          <w:rFonts w:ascii="Arial" w:eastAsia="Times New Roman" w:hAnsi="Arial" w:cs="Arial"/>
          <w:i/>
          <w:sz w:val="24"/>
          <w:szCs w:val="24"/>
          <w:shd w:val="clear" w:color="auto" w:fill="FFFFFF"/>
          <w:lang w:eastAsia="ru-RU"/>
        </w:rPr>
      </w:pPr>
      <w:r w:rsidRPr="00175250">
        <w:rPr>
          <w:rFonts w:ascii="Arial" w:eastAsia="Times New Roman" w:hAnsi="Arial" w:cs="Arial"/>
          <w:i/>
          <w:sz w:val="24"/>
          <w:szCs w:val="24"/>
          <w:shd w:val="clear" w:color="auto" w:fill="FFFFFF"/>
          <w:lang w:eastAsia="ru-RU"/>
        </w:rPr>
        <w:t>- использовании новых (авторских) методик преподавания;</w:t>
      </w:r>
    </w:p>
    <w:p w14:paraId="45851D25" w14:textId="77777777" w:rsidR="001728E6" w:rsidRPr="00175250" w:rsidRDefault="001728E6" w:rsidP="001728E6">
      <w:pPr>
        <w:spacing w:after="0" w:line="240" w:lineRule="auto"/>
        <w:ind w:firstLine="709"/>
        <w:jc w:val="both"/>
        <w:rPr>
          <w:rFonts w:ascii="Arial" w:eastAsia="Times New Roman" w:hAnsi="Arial" w:cs="Arial"/>
          <w:i/>
          <w:sz w:val="24"/>
          <w:szCs w:val="24"/>
          <w:shd w:val="clear" w:color="auto" w:fill="FFFFFF"/>
          <w:lang w:eastAsia="ru-RU"/>
        </w:rPr>
      </w:pPr>
      <w:r w:rsidRPr="00175250">
        <w:rPr>
          <w:rFonts w:ascii="Arial" w:eastAsia="Times New Roman" w:hAnsi="Arial" w:cs="Arial"/>
          <w:i/>
          <w:sz w:val="24"/>
          <w:szCs w:val="24"/>
          <w:shd w:val="clear" w:color="auto" w:fill="FFFFFF"/>
          <w:lang w:eastAsia="ru-RU"/>
        </w:rPr>
        <w:lastRenderedPageBreak/>
        <w:t>- внедрении новых педагогических технологий в проведение занятий:</w:t>
      </w:r>
    </w:p>
    <w:p w14:paraId="1EBBFCAB" w14:textId="77777777" w:rsidR="001728E6" w:rsidRPr="00175250" w:rsidRDefault="001728E6" w:rsidP="001728E6">
      <w:pPr>
        <w:spacing w:after="0" w:line="240" w:lineRule="auto"/>
        <w:ind w:firstLine="709"/>
        <w:jc w:val="both"/>
        <w:rPr>
          <w:rFonts w:ascii="Arial" w:eastAsia="Times New Roman" w:hAnsi="Arial" w:cs="Arial"/>
          <w:i/>
          <w:sz w:val="24"/>
          <w:szCs w:val="24"/>
          <w:lang w:eastAsia="ru-RU"/>
        </w:rPr>
      </w:pPr>
      <w:r w:rsidRPr="00175250">
        <w:rPr>
          <w:rFonts w:ascii="Arial" w:eastAsia="Times New Roman" w:hAnsi="Arial" w:cs="Arial"/>
          <w:i/>
          <w:sz w:val="24"/>
          <w:szCs w:val="24"/>
          <w:shd w:val="clear" w:color="auto" w:fill="FFFFFF"/>
          <w:lang w:eastAsia="ru-RU"/>
        </w:rPr>
        <w:t>- инновационных формах диагностики и подведения итогов реализации программы и т.д.</w:t>
      </w:r>
    </w:p>
    <w:p w14:paraId="2CD8F900"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b/>
          <w:i/>
          <w:sz w:val="24"/>
          <w:szCs w:val="24"/>
          <w:lang w:eastAsia="ru-RU"/>
        </w:rPr>
      </w:pPr>
      <w:r w:rsidRPr="00175250">
        <w:rPr>
          <w:rFonts w:ascii="Arial" w:eastAsia="Times New Roman" w:hAnsi="Arial" w:cs="Arial"/>
          <w:b/>
          <w:bCs/>
          <w:i/>
          <w:sz w:val="24"/>
          <w:szCs w:val="24"/>
          <w:bdr w:val="none" w:sz="0" w:space="0" w:color="auto" w:frame="1"/>
          <w:lang w:eastAsia="ru-RU"/>
        </w:rPr>
        <w:t>Примеры:</w:t>
      </w:r>
    </w:p>
    <w:p w14:paraId="1AD5366A"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программы находит свое отражение в том, что в ходе ее реализации будет осуществляться…</w:t>
      </w:r>
    </w:p>
    <w:p w14:paraId="009549F1"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комплексном решении задач оздоровления: физическое развитие детей организуется при одновременном развитии их интеллектуальных и креативных способностей, эмоциональной сферы, психических процессов…</w:t>
      </w:r>
    </w:p>
    <w:p w14:paraId="7A425653"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том, что автор предлагает решение таких проблем дополнительного образования, как…</w:t>
      </w:r>
    </w:p>
    <w:p w14:paraId="5DF69BB2"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том, что представлены новые методики преподавания…</w:t>
      </w:r>
    </w:p>
    <w:p w14:paraId="58BFF678"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том, что используются новые педагогические технологии в проведении занятий…</w:t>
      </w:r>
    </w:p>
    <w:p w14:paraId="575F4EA1"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том, что использованы нововведения в формах диагностики и подведении итогов реализации …</w:t>
      </w:r>
    </w:p>
    <w:p w14:paraId="7E586C0C"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впервые в программе рассмотрены/ использованы новые технологии обучения…</w:t>
      </w:r>
    </w:p>
    <w:p w14:paraId="21360857"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том, что конкретизировано…</w:t>
      </w:r>
    </w:p>
    <w:p w14:paraId="30EAAE60"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том, что дополнено…</w:t>
      </w:r>
    </w:p>
    <w:p w14:paraId="36305844"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том, что расширено…</w:t>
      </w:r>
    </w:p>
    <w:p w14:paraId="77B6F5CD"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новизна данной образовательной программы заключается в том, что она ориентирована на интерес и пожелания учащихся, учитывает их возрастные потребности, помогает реализовать возможности, стимулирует социальную и гражданскую активность, что даёт способ отвлечения детей от негативного воздействия и позволяет мотивировать их на развитие необходимых навыков.</w:t>
      </w:r>
    </w:p>
    <w:p w14:paraId="4100B627"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новизна образовательной программы состоит в специфике ее содержания, образовательных технологиях, учитывающих возраст и индивидуальные особенности детей, их возможности и потребности…</w:t>
      </w:r>
    </w:p>
    <w:p w14:paraId="5358D999" w14:textId="77777777" w:rsidR="001728E6" w:rsidRPr="00175250" w:rsidRDefault="001728E6" w:rsidP="001728E6">
      <w:pPr>
        <w:spacing w:after="0" w:line="240" w:lineRule="auto"/>
        <w:ind w:firstLine="709"/>
        <w:jc w:val="both"/>
        <w:rPr>
          <w:rFonts w:ascii="Arial" w:hAnsi="Arial" w:cs="Arial"/>
          <w:i/>
          <w:sz w:val="24"/>
          <w:szCs w:val="24"/>
        </w:rPr>
      </w:pPr>
    </w:p>
    <w:p w14:paraId="12A09DD9" w14:textId="77777777" w:rsidR="001728E6" w:rsidRPr="00175250" w:rsidRDefault="001728E6" w:rsidP="001728E6">
      <w:pPr>
        <w:spacing w:after="0" w:line="240" w:lineRule="auto"/>
        <w:ind w:left="709"/>
        <w:jc w:val="both"/>
        <w:rPr>
          <w:rFonts w:ascii="Arial" w:hAnsi="Arial" w:cs="Arial"/>
          <w:b/>
          <w:sz w:val="24"/>
          <w:szCs w:val="24"/>
        </w:rPr>
      </w:pPr>
      <w:r w:rsidRPr="00175250">
        <w:rPr>
          <w:rFonts w:ascii="Arial" w:hAnsi="Arial" w:cs="Arial"/>
          <w:b/>
          <w:sz w:val="24"/>
          <w:szCs w:val="24"/>
        </w:rPr>
        <w:t>1.6. Формы обучения и реализации</w:t>
      </w:r>
    </w:p>
    <w:p w14:paraId="36D44A73" w14:textId="77777777" w:rsidR="001728E6" w:rsidRPr="00175250" w:rsidRDefault="001728E6" w:rsidP="001728E6">
      <w:pPr>
        <w:spacing w:after="0" w:line="240" w:lineRule="auto"/>
        <w:rPr>
          <w:rFonts w:ascii="Arial" w:hAnsi="Arial" w:cs="Arial"/>
          <w:sz w:val="24"/>
          <w:szCs w:val="24"/>
        </w:rPr>
      </w:pPr>
      <w:r w:rsidRPr="00175250">
        <w:rPr>
          <w:rFonts w:ascii="Arial" w:hAnsi="Arial" w:cs="Arial"/>
          <w:i/>
          <w:iCs/>
          <w:sz w:val="24"/>
          <w:szCs w:val="24"/>
        </w:rPr>
        <w:t>Форма обучения:</w:t>
      </w:r>
      <w:r w:rsidRPr="00175250">
        <w:rPr>
          <w:rFonts w:ascii="Arial" w:hAnsi="Arial" w:cs="Arial"/>
          <w:iCs/>
          <w:sz w:val="24"/>
          <w:szCs w:val="24"/>
        </w:rPr>
        <w:t xml:space="preserve"> </w:t>
      </w:r>
      <w:r w:rsidRPr="00175250">
        <w:rPr>
          <w:rFonts w:ascii="Arial" w:hAnsi="Arial" w:cs="Arial"/>
          <w:i/>
          <w:iCs/>
          <w:sz w:val="24"/>
          <w:szCs w:val="24"/>
        </w:rPr>
        <w:t>очная,</w:t>
      </w:r>
      <w:r w:rsidRPr="00175250">
        <w:rPr>
          <w:rFonts w:ascii="Arial" w:hAnsi="Arial" w:cs="Arial"/>
          <w:i/>
          <w:sz w:val="24"/>
          <w:szCs w:val="24"/>
        </w:rPr>
        <w:t xml:space="preserve"> очно-заочная (менее 50% аудиторных занятий), заочная (менее 20% аудиторных занятий).</w:t>
      </w:r>
    </w:p>
    <w:p w14:paraId="0938F599" w14:textId="77777777" w:rsidR="001728E6" w:rsidRPr="00175250" w:rsidRDefault="001728E6" w:rsidP="001728E6">
      <w:pPr>
        <w:spacing w:after="0" w:line="240" w:lineRule="auto"/>
        <w:ind w:firstLine="709"/>
        <w:jc w:val="both"/>
        <w:rPr>
          <w:rFonts w:ascii="Arial" w:hAnsi="Arial" w:cs="Arial"/>
          <w:i/>
          <w:iCs/>
          <w:sz w:val="24"/>
          <w:szCs w:val="24"/>
        </w:rPr>
      </w:pPr>
      <w:r w:rsidRPr="00175250">
        <w:rPr>
          <w:rFonts w:ascii="Arial" w:hAnsi="Arial" w:cs="Arial"/>
          <w:i/>
          <w:iCs/>
          <w:sz w:val="24"/>
          <w:szCs w:val="24"/>
        </w:rPr>
        <w:t>Форма реализации: с применением электронного обучения, дистанционных образовательных технологий (указывается при использовании) / сетевая форма.</w:t>
      </w:r>
    </w:p>
    <w:p w14:paraId="69329D8F" w14:textId="77777777" w:rsidR="001728E6" w:rsidRPr="00175250" w:rsidRDefault="001728E6" w:rsidP="001728E6">
      <w:pPr>
        <w:spacing w:after="0" w:line="240" w:lineRule="auto"/>
        <w:ind w:firstLine="709"/>
        <w:jc w:val="both"/>
        <w:rPr>
          <w:rFonts w:ascii="Arial" w:hAnsi="Arial" w:cs="Arial"/>
          <w:i/>
          <w:iCs/>
          <w:sz w:val="24"/>
          <w:szCs w:val="24"/>
        </w:rPr>
      </w:pPr>
    </w:p>
    <w:p w14:paraId="55D372E1" w14:textId="77777777" w:rsidR="001728E6" w:rsidRPr="00175250" w:rsidRDefault="001728E6" w:rsidP="001728E6">
      <w:pPr>
        <w:spacing w:after="0" w:line="240" w:lineRule="auto"/>
        <w:ind w:firstLine="709"/>
        <w:rPr>
          <w:rFonts w:ascii="Arial" w:hAnsi="Arial" w:cs="Arial"/>
          <w:b/>
          <w:sz w:val="24"/>
          <w:szCs w:val="24"/>
        </w:rPr>
      </w:pPr>
      <w:r w:rsidRPr="00175250">
        <w:rPr>
          <w:rFonts w:ascii="Arial" w:hAnsi="Arial" w:cs="Arial"/>
          <w:b/>
          <w:sz w:val="24"/>
          <w:szCs w:val="24"/>
        </w:rPr>
        <w:t>1.7. Цель программы</w:t>
      </w:r>
    </w:p>
    <w:p w14:paraId="2BEB0C37" w14:textId="77777777" w:rsidR="001728E6" w:rsidRPr="00175250" w:rsidRDefault="001728E6" w:rsidP="001728E6">
      <w:pPr>
        <w:spacing w:after="0" w:line="240" w:lineRule="auto"/>
        <w:ind w:firstLine="709"/>
        <w:jc w:val="both"/>
        <w:rPr>
          <w:rFonts w:ascii="Arial" w:hAnsi="Arial" w:cs="Arial"/>
          <w:i/>
          <w:sz w:val="24"/>
          <w:szCs w:val="24"/>
        </w:rPr>
      </w:pPr>
      <w:r w:rsidRPr="00175250">
        <w:rPr>
          <w:rFonts w:ascii="Arial" w:hAnsi="Arial" w:cs="Arial"/>
          <w:i/>
          <w:sz w:val="24"/>
          <w:szCs w:val="24"/>
        </w:rPr>
        <w:t xml:space="preserve">Цель отражает основную направленность дополнительной общеразвивающей программы на удовлетворение потребностей обучающихся в интеллектуальном, нравственном и физическом совершенствовании; развитие творческих способностей; формирование культуры здорового и безопасного образа жизни, укрепление здоровья; приобретение / совершенствование / освоение обучающимися знаний и навыков в определенной сфере деятельности (в соответствии с направленностью, уровнем и содержанием программы). </w:t>
      </w:r>
    </w:p>
    <w:p w14:paraId="734051B9"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b/>
          <w:bCs/>
          <w:i/>
          <w:iCs/>
          <w:sz w:val="24"/>
          <w:szCs w:val="24"/>
          <w:bdr w:val="none" w:sz="0" w:space="0" w:color="auto" w:frame="1"/>
          <w:lang w:eastAsia="ru-RU"/>
        </w:rPr>
      </w:pPr>
      <w:r w:rsidRPr="00175250">
        <w:rPr>
          <w:rFonts w:ascii="Arial" w:eastAsia="Times New Roman" w:hAnsi="Arial" w:cs="Arial"/>
          <w:b/>
          <w:bCs/>
          <w:i/>
          <w:iCs/>
          <w:sz w:val="24"/>
          <w:szCs w:val="24"/>
          <w:bdr w:val="none" w:sz="0" w:space="0" w:color="auto" w:frame="1"/>
          <w:lang w:eastAsia="ru-RU"/>
        </w:rPr>
        <w:t>Пример:</w:t>
      </w:r>
    </w:p>
    <w:p w14:paraId="058C2BCF"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lastRenderedPageBreak/>
        <w:t>Цель программы — воспитание экологической культуры обучающихся путём вовлечения в практическую деятельность по изучению и охране окружающей среды.</w:t>
      </w:r>
    </w:p>
    <w:p w14:paraId="6D795294"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Цель программы ‒ создание условий для приобретения обучающимися социальных и технологических знаний, необходимых для проектно-исследовательской деятельности в области экологии, а также приобретение опыта решения реальных технологических задач в процессе осуществления проектной деятельности.</w:t>
      </w:r>
    </w:p>
    <w:p w14:paraId="6261E250"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p>
    <w:p w14:paraId="6033FC4A" w14:textId="77777777" w:rsidR="001728E6" w:rsidRPr="00175250" w:rsidRDefault="001728E6" w:rsidP="001728E6">
      <w:pPr>
        <w:spacing w:after="0" w:line="240" w:lineRule="auto"/>
        <w:ind w:firstLine="709"/>
        <w:rPr>
          <w:rFonts w:ascii="Arial" w:hAnsi="Arial" w:cs="Arial"/>
          <w:b/>
          <w:sz w:val="24"/>
          <w:szCs w:val="24"/>
        </w:rPr>
      </w:pPr>
      <w:bookmarkStart w:id="0" w:name="_Hlk534749253"/>
      <w:r w:rsidRPr="00175250">
        <w:rPr>
          <w:rFonts w:ascii="Arial" w:hAnsi="Arial" w:cs="Arial"/>
          <w:b/>
          <w:sz w:val="24"/>
          <w:szCs w:val="24"/>
        </w:rPr>
        <w:t>1.8. Задачи программы</w:t>
      </w:r>
    </w:p>
    <w:p w14:paraId="45628BEF" w14:textId="77777777" w:rsidR="001728E6" w:rsidRPr="00175250" w:rsidRDefault="001728E6" w:rsidP="001728E6">
      <w:pPr>
        <w:spacing w:after="0" w:line="240" w:lineRule="auto"/>
        <w:ind w:firstLine="709"/>
        <w:jc w:val="both"/>
        <w:rPr>
          <w:rFonts w:ascii="Arial" w:hAnsi="Arial" w:cs="Arial"/>
          <w:i/>
          <w:sz w:val="24"/>
          <w:szCs w:val="24"/>
        </w:rPr>
      </w:pPr>
      <w:r w:rsidRPr="00175250">
        <w:rPr>
          <w:rFonts w:ascii="Arial" w:hAnsi="Arial" w:cs="Arial"/>
          <w:i/>
          <w:sz w:val="24"/>
          <w:szCs w:val="24"/>
        </w:rPr>
        <w:t xml:space="preserve">Задачи дополнительной общеразвивающей программы (обучающие, развивающие) должны соответствовать цели, содержанию, и быть четко сформулированными, указывать направленность усилий педагога на получение заданного результата. </w:t>
      </w:r>
    </w:p>
    <w:bookmarkEnd w:id="0"/>
    <w:p w14:paraId="709F1CA0"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Style w:val="a9"/>
          <w:rFonts w:ascii="Arial" w:hAnsi="Arial" w:cs="Arial"/>
          <w:i/>
          <w:sz w:val="24"/>
          <w:szCs w:val="24"/>
          <w:bdr w:val="none" w:sz="0" w:space="0" w:color="auto" w:frame="1"/>
          <w:shd w:val="clear" w:color="auto" w:fill="FFFFFF"/>
        </w:rPr>
        <w:t>Задачи</w:t>
      </w:r>
      <w:r w:rsidRPr="00175250">
        <w:rPr>
          <w:rFonts w:ascii="Arial" w:hAnsi="Arial" w:cs="Arial"/>
          <w:i/>
          <w:sz w:val="24"/>
          <w:szCs w:val="24"/>
          <w:shd w:val="clear" w:color="auto" w:fill="FFFFFF"/>
        </w:rPr>
        <w:t xml:space="preserve"> – это конкретные результаты реализации программы. Они должны быть:</w:t>
      </w:r>
    </w:p>
    <w:p w14:paraId="231A06EF"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 направлены на обеспечение обучения, воспитания, развития детей (образовательные, воспитательные, развивающие);</w:t>
      </w:r>
    </w:p>
    <w:p w14:paraId="3888CC60"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 адекватны интересам современных детей и подростков;</w:t>
      </w:r>
    </w:p>
    <w:p w14:paraId="731558A3"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 обоснованы аргументами;</w:t>
      </w:r>
    </w:p>
    <w:p w14:paraId="14F65649"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 убедительны для участников образовательных отношений;</w:t>
      </w:r>
    </w:p>
    <w:p w14:paraId="4958E5BE"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 реальны (обеспечены необходимыми ресурсами и подлежащими поэтапному исполнению посредством решения оперативных задач);</w:t>
      </w:r>
    </w:p>
    <w:p w14:paraId="72727ED7"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 диагностируемы;</w:t>
      </w:r>
    </w:p>
    <w:p w14:paraId="2D78EFA0" w14:textId="77777777" w:rsidR="001728E6" w:rsidRPr="00175250" w:rsidRDefault="001728E6" w:rsidP="001728E6">
      <w:pPr>
        <w:spacing w:after="0" w:line="240" w:lineRule="auto"/>
        <w:ind w:firstLine="709"/>
        <w:jc w:val="both"/>
        <w:rPr>
          <w:rFonts w:ascii="Arial" w:hAnsi="Arial" w:cs="Arial"/>
          <w:i/>
          <w:sz w:val="24"/>
          <w:szCs w:val="24"/>
        </w:rPr>
      </w:pPr>
      <w:r w:rsidRPr="00175250">
        <w:rPr>
          <w:rFonts w:ascii="Arial" w:hAnsi="Arial" w:cs="Arial"/>
          <w:i/>
          <w:sz w:val="24"/>
          <w:szCs w:val="24"/>
          <w:shd w:val="clear" w:color="auto" w:fill="FFFFFF"/>
        </w:rPr>
        <w:t>- соотнесены с планируемыми результатами: личностными, метапредметными и предметными.</w:t>
      </w:r>
    </w:p>
    <w:p w14:paraId="138D87CC"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bookmarkStart w:id="1" w:name="_Hlk534749375"/>
      <w:r w:rsidRPr="00175250">
        <w:rPr>
          <w:rStyle w:val="a9"/>
          <w:rFonts w:ascii="Arial" w:hAnsi="Arial" w:cs="Arial"/>
          <w:i/>
          <w:sz w:val="24"/>
          <w:szCs w:val="24"/>
          <w:bdr w:val="none" w:sz="0" w:space="0" w:color="auto" w:frame="1"/>
        </w:rPr>
        <w:t xml:space="preserve">Обучающие (предметные) </w:t>
      </w:r>
      <w:r w:rsidRPr="00175250">
        <w:rPr>
          <w:rFonts w:ascii="Arial" w:hAnsi="Arial" w:cs="Arial"/>
          <w:i/>
          <w:sz w:val="24"/>
          <w:szCs w:val="24"/>
          <w:shd w:val="clear" w:color="auto" w:fill="FFFFFF"/>
        </w:rPr>
        <w:t>– знания, умения, навыки. Что узнает, в чем разберется, какие представления получит, чем овладеет, чему научится обучающийся, освоив программу.</w:t>
      </w:r>
    </w:p>
    <w:p w14:paraId="379F5934"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Style w:val="a9"/>
          <w:rFonts w:ascii="Arial" w:hAnsi="Arial" w:cs="Arial"/>
          <w:i/>
          <w:sz w:val="24"/>
          <w:szCs w:val="24"/>
          <w:bdr w:val="none" w:sz="0" w:space="0" w:color="auto" w:frame="1"/>
        </w:rPr>
        <w:t>Воспитательные (личностные)</w:t>
      </w:r>
      <w:r w:rsidRPr="00175250">
        <w:rPr>
          <w:rFonts w:ascii="Arial" w:hAnsi="Arial" w:cs="Arial"/>
          <w:i/>
          <w:sz w:val="24"/>
          <w:szCs w:val="24"/>
          <w:shd w:val="clear" w:color="auto" w:fill="FFFFFF"/>
        </w:rPr>
        <w:t xml:space="preserve"> – способность к саморазвитию и самоопределению, мотивация достижений, ценностные ориентиры, навыки рефлексии, уровень притязаний, самооценка, волевые и нравственные качества, социальные навыки, культура и гражданские, патриотические качества. Указывать ценностные ориентиры, отношения, личностные качества, которые будут сформированы.</w:t>
      </w:r>
    </w:p>
    <w:p w14:paraId="772DED4A"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Style w:val="a9"/>
          <w:rFonts w:ascii="Arial" w:hAnsi="Arial" w:cs="Arial"/>
          <w:i/>
          <w:sz w:val="24"/>
          <w:szCs w:val="24"/>
          <w:bdr w:val="none" w:sz="0" w:space="0" w:color="auto" w:frame="1"/>
        </w:rPr>
        <w:t>Развивающие (метапредметные)</w:t>
      </w:r>
      <w:r w:rsidRPr="00175250">
        <w:rPr>
          <w:rFonts w:ascii="Arial" w:hAnsi="Arial" w:cs="Arial"/>
          <w:i/>
          <w:sz w:val="24"/>
          <w:szCs w:val="24"/>
          <w:shd w:val="clear" w:color="auto" w:fill="FFFFFF"/>
        </w:rPr>
        <w:t xml:space="preserve"> – универсальные учебные действия; способы деятельности, применяемые в рамках образовательного процесса; коммуникативные навыки; совокупность универсальных учебных действий, которые обеспечивают учащихся к самостоятельному усвоению новых знаний и умений. Указывать на развитие ключевых компетентностей, на которые будет делаться упор при обучении.</w:t>
      </w:r>
    </w:p>
    <w:p w14:paraId="37F52213" w14:textId="77777777" w:rsidR="001728E6" w:rsidRPr="00175250" w:rsidRDefault="001728E6" w:rsidP="001728E6">
      <w:pPr>
        <w:spacing w:after="0" w:line="240" w:lineRule="auto"/>
        <w:ind w:firstLine="709"/>
        <w:jc w:val="both"/>
        <w:rPr>
          <w:rStyle w:val="a8"/>
          <w:rFonts w:ascii="Arial" w:hAnsi="Arial" w:cs="Arial"/>
          <w:b/>
          <w:bCs/>
          <w:sz w:val="24"/>
          <w:szCs w:val="24"/>
          <w:bdr w:val="none" w:sz="0" w:space="0" w:color="auto" w:frame="1"/>
          <w:shd w:val="clear" w:color="auto" w:fill="FFFFFF"/>
        </w:rPr>
      </w:pPr>
      <w:r w:rsidRPr="00175250">
        <w:rPr>
          <w:rStyle w:val="a8"/>
          <w:rFonts w:ascii="Arial" w:hAnsi="Arial" w:cs="Arial"/>
          <w:b/>
          <w:bCs/>
          <w:sz w:val="24"/>
          <w:szCs w:val="24"/>
          <w:bdr w:val="none" w:sz="0" w:space="0" w:color="auto" w:frame="1"/>
          <w:shd w:val="clear" w:color="auto" w:fill="FFFFFF"/>
        </w:rPr>
        <w:t>Примеры:</w:t>
      </w:r>
    </w:p>
    <w:p w14:paraId="522905D9"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Образовательные:</w:t>
      </w:r>
    </w:p>
    <w:p w14:paraId="0AD23299"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 сформировать знания в области экологического мониторинга, использования, охраны и защиты окружающей среды;</w:t>
      </w:r>
    </w:p>
    <w:p w14:paraId="3CEBC61D"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 xml:space="preserve"> изучить принципы и методы мониторинга природных объектов и основы рационального природопользования;</w:t>
      </w:r>
    </w:p>
    <w:p w14:paraId="3C1C18A8"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 сформировать представление о структуре экосистемы и расширить знания обучающихся о разнообразии экосистем в природе.</w:t>
      </w:r>
    </w:p>
    <w:p w14:paraId="1CEAC1DF"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Развивающие:</w:t>
      </w:r>
    </w:p>
    <w:p w14:paraId="751C3D82"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 развивать стремление к овладению новыми знаниями о живой природе;</w:t>
      </w:r>
    </w:p>
    <w:p w14:paraId="57709897"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lastRenderedPageBreak/>
        <w:t>- создавать условия для развития у обучающихся инициативы в области охраны окружающей среды;</w:t>
      </w:r>
    </w:p>
    <w:p w14:paraId="159AB625"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 сформировать навыки грамотного поведения на природе.</w:t>
      </w:r>
    </w:p>
    <w:p w14:paraId="6B4A6262"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Воспитательные:</w:t>
      </w:r>
    </w:p>
    <w:p w14:paraId="1FAD4B9B"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 способствовать воспитанию доброго отношения к окружающему миру и экологической культуре;</w:t>
      </w:r>
    </w:p>
    <w:p w14:paraId="563A327A"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r w:rsidRPr="00175250">
        <w:rPr>
          <w:rFonts w:ascii="Arial" w:hAnsi="Arial" w:cs="Arial"/>
          <w:i/>
          <w:sz w:val="24"/>
          <w:szCs w:val="24"/>
          <w:shd w:val="clear" w:color="auto" w:fill="FFFFFF"/>
        </w:rPr>
        <w:t>- способствовать развитию навыков самоорганизации и адекватной самооценки.</w:t>
      </w:r>
    </w:p>
    <w:p w14:paraId="11AF62DE" w14:textId="77777777" w:rsidR="001728E6" w:rsidRPr="00175250" w:rsidRDefault="001728E6" w:rsidP="001728E6">
      <w:pPr>
        <w:spacing w:after="0" w:line="240" w:lineRule="auto"/>
        <w:ind w:firstLine="709"/>
        <w:jc w:val="both"/>
        <w:rPr>
          <w:rFonts w:ascii="Arial" w:hAnsi="Arial" w:cs="Arial"/>
          <w:i/>
          <w:sz w:val="24"/>
          <w:szCs w:val="24"/>
          <w:shd w:val="clear" w:color="auto" w:fill="FFFFFF"/>
        </w:rPr>
      </w:pPr>
    </w:p>
    <w:p w14:paraId="10708B62" w14:textId="77777777" w:rsidR="001728E6" w:rsidRPr="00175250" w:rsidRDefault="001728E6" w:rsidP="001728E6">
      <w:pPr>
        <w:spacing w:after="0" w:line="240" w:lineRule="auto"/>
        <w:ind w:firstLine="709"/>
        <w:rPr>
          <w:rFonts w:ascii="Arial" w:hAnsi="Arial" w:cs="Arial"/>
          <w:b/>
          <w:sz w:val="24"/>
          <w:szCs w:val="24"/>
        </w:rPr>
      </w:pPr>
      <w:r w:rsidRPr="00175250">
        <w:rPr>
          <w:rFonts w:ascii="Arial" w:hAnsi="Arial" w:cs="Arial"/>
          <w:b/>
          <w:sz w:val="24"/>
          <w:szCs w:val="24"/>
        </w:rPr>
        <w:t>1.9. Планируемые результаты обучения</w:t>
      </w:r>
    </w:p>
    <w:p w14:paraId="489FF2F0" w14:textId="77777777" w:rsidR="001728E6" w:rsidRPr="00175250" w:rsidRDefault="001728E6" w:rsidP="001728E6">
      <w:pPr>
        <w:spacing w:after="0" w:line="240" w:lineRule="auto"/>
        <w:ind w:firstLine="709"/>
        <w:jc w:val="both"/>
        <w:rPr>
          <w:rFonts w:ascii="Arial" w:hAnsi="Arial" w:cs="Arial"/>
          <w:i/>
          <w:sz w:val="24"/>
          <w:szCs w:val="24"/>
        </w:rPr>
      </w:pPr>
      <w:r w:rsidRPr="00175250">
        <w:rPr>
          <w:rFonts w:ascii="Arial" w:hAnsi="Arial" w:cs="Arial"/>
          <w:i/>
          <w:sz w:val="24"/>
          <w:szCs w:val="24"/>
        </w:rPr>
        <w:t>Планируемые результаты обучения формулируются с учетом цели и содержания программы, должны соответствовать уровню и направленности программы</w:t>
      </w:r>
    </w:p>
    <w:p w14:paraId="3B37ADD7" w14:textId="77777777" w:rsidR="001728E6" w:rsidRPr="00175250" w:rsidRDefault="001728E6" w:rsidP="001728E6">
      <w:pPr>
        <w:spacing w:after="0" w:line="240" w:lineRule="auto"/>
        <w:ind w:firstLine="709"/>
        <w:jc w:val="both"/>
        <w:rPr>
          <w:rFonts w:ascii="Arial" w:eastAsia="Times New Roman" w:hAnsi="Arial" w:cs="Arial"/>
          <w:i/>
          <w:sz w:val="24"/>
          <w:szCs w:val="24"/>
          <w:lang w:eastAsia="ru-RU"/>
        </w:rPr>
      </w:pPr>
      <w:r w:rsidRPr="00175250">
        <w:rPr>
          <w:rFonts w:ascii="Arial" w:eastAsia="Times New Roman" w:hAnsi="Arial" w:cs="Arial"/>
          <w:i/>
          <w:sz w:val="24"/>
          <w:szCs w:val="24"/>
          <w:shd w:val="clear" w:color="auto" w:fill="FFFFFF"/>
          <w:lang w:eastAsia="ru-RU"/>
        </w:rPr>
        <w:t>Планируемые результаты имеют триединую систему.</w:t>
      </w:r>
    </w:p>
    <w:p w14:paraId="6214E3F9"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1.9.1. Предметные образовательные результаты</w:t>
      </w:r>
      <w:r w:rsidRPr="00175250">
        <w:rPr>
          <w:rFonts w:ascii="Arial" w:eastAsia="Times New Roman" w:hAnsi="Arial" w:cs="Arial"/>
          <w:i/>
          <w:sz w:val="24"/>
          <w:szCs w:val="24"/>
          <w:lang w:eastAsia="ru-RU"/>
        </w:rPr>
        <w:t xml:space="preserve"> – результаты усвоения отдельных аспектов социального опыта, получение умений, знаний, навыков, необходимых для творческой деятельности и решения поставленных задач. Формулируются через приобретаемые знания и умения:</w:t>
      </w:r>
    </w:p>
    <w:p w14:paraId="567AC39D"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 обучающийся должен знать…</w:t>
      </w:r>
    </w:p>
    <w:p w14:paraId="3EAF370D"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 обучающийся должен уметь…</w:t>
      </w:r>
    </w:p>
    <w:p w14:paraId="62DFBF78"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1.9.2. Личностные результаты</w:t>
      </w:r>
      <w:r w:rsidRPr="00175250">
        <w:rPr>
          <w:rFonts w:ascii="Arial" w:eastAsia="Times New Roman" w:hAnsi="Arial" w:cs="Arial"/>
          <w:i/>
          <w:sz w:val="24"/>
          <w:szCs w:val="24"/>
          <w:lang w:eastAsia="ru-RU"/>
        </w:rPr>
        <w:t xml:space="preserve"> – результаты развития внутренней позиции, развития мотивов для образовательной деятельности, самоопределения, зарождения гражданской идентичности, чувства патриотизма, формирования системы морально-этических и ценностных ориентаций.</w:t>
      </w:r>
    </w:p>
    <w:p w14:paraId="3CC13EF4"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1.9.3. Метапредметные результаты</w:t>
      </w:r>
      <w:r w:rsidRPr="00175250">
        <w:rPr>
          <w:rFonts w:ascii="Arial" w:eastAsia="Times New Roman" w:hAnsi="Arial" w:cs="Arial"/>
          <w:i/>
          <w:sz w:val="24"/>
          <w:szCs w:val="24"/>
          <w:lang w:eastAsia="ru-RU"/>
        </w:rPr>
        <w:t xml:space="preserve"> – результаты способности учащихся использовать свои знания, усвоенные в рамках программы, для решения проблем в повседневной жизни или задач по другим учебным предметам.</w:t>
      </w:r>
    </w:p>
    <w:p w14:paraId="5C98E0BE"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b/>
          <w:bCs/>
          <w:i/>
          <w:iCs/>
          <w:sz w:val="24"/>
          <w:szCs w:val="24"/>
          <w:bdr w:val="none" w:sz="0" w:space="0" w:color="auto" w:frame="1"/>
          <w:lang w:eastAsia="ru-RU"/>
        </w:rPr>
      </w:pPr>
      <w:r w:rsidRPr="00175250">
        <w:rPr>
          <w:rFonts w:ascii="Arial" w:eastAsia="Times New Roman" w:hAnsi="Arial" w:cs="Arial"/>
          <w:b/>
          <w:bCs/>
          <w:i/>
          <w:iCs/>
          <w:sz w:val="24"/>
          <w:szCs w:val="24"/>
          <w:bdr w:val="none" w:sz="0" w:space="0" w:color="auto" w:frame="1"/>
          <w:lang w:eastAsia="ru-RU"/>
        </w:rPr>
        <w:t>Примеры:</w:t>
      </w:r>
    </w:p>
    <w:p w14:paraId="6FF2CB83"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Предметные:</w:t>
      </w:r>
    </w:p>
    <w:p w14:paraId="50764F68"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 сформированы знания в области экологического мониторинга, использования, охраны и защиты окружающей среды;</w:t>
      </w:r>
    </w:p>
    <w:p w14:paraId="65D13B7F"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 изучены принципы и методы мониторинга природных объектов и основы рационального природопользования;</w:t>
      </w:r>
    </w:p>
    <w:p w14:paraId="26E45480"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 сформированы представления о структуре экосистемы и расширены знания обучающихся о разнообразии экосистем в природе.</w:t>
      </w:r>
    </w:p>
    <w:p w14:paraId="208A726B"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Метапредметные:</w:t>
      </w:r>
    </w:p>
    <w:p w14:paraId="7A542405"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 развито стремление к овладению новыми знаниями о живой природе;</w:t>
      </w:r>
    </w:p>
    <w:p w14:paraId="08F6DA04"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 развита инициатива в области охраны окружающей среды;</w:t>
      </w:r>
    </w:p>
    <w:p w14:paraId="01168B39"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 сформированы навыки грамотного поведения на природе.</w:t>
      </w:r>
    </w:p>
    <w:p w14:paraId="58E7ACEC"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Личностные:</w:t>
      </w:r>
    </w:p>
    <w:p w14:paraId="4AE1C1D0"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 сформировано доброе отношение к окружающему миру и экологической культуре;</w:t>
      </w:r>
    </w:p>
    <w:p w14:paraId="51D512F7"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 развиты навыки самоорганизации и адекватной самооценки.</w:t>
      </w:r>
    </w:p>
    <w:p w14:paraId="764575BA" w14:textId="77777777" w:rsidR="001728E6" w:rsidRPr="00175250" w:rsidRDefault="001728E6" w:rsidP="001728E6">
      <w:pPr>
        <w:spacing w:after="0" w:line="240" w:lineRule="auto"/>
        <w:ind w:firstLine="709"/>
        <w:rPr>
          <w:rFonts w:ascii="Arial" w:hAnsi="Arial" w:cs="Arial"/>
          <w:b/>
          <w:sz w:val="24"/>
          <w:szCs w:val="24"/>
        </w:rPr>
      </w:pPr>
      <w:r w:rsidRPr="00175250">
        <w:rPr>
          <w:rFonts w:ascii="Arial" w:hAnsi="Arial" w:cs="Arial"/>
          <w:b/>
          <w:sz w:val="24"/>
          <w:szCs w:val="24"/>
        </w:rPr>
        <w:t>1.10. Категория обучающихся</w:t>
      </w:r>
    </w:p>
    <w:p w14:paraId="61C26544" w14:textId="77777777" w:rsidR="001728E6" w:rsidRPr="00175250" w:rsidRDefault="001728E6" w:rsidP="001728E6">
      <w:pPr>
        <w:spacing w:after="0" w:line="240" w:lineRule="auto"/>
        <w:ind w:firstLine="709"/>
        <w:rPr>
          <w:rFonts w:ascii="Arial" w:hAnsi="Arial" w:cs="Arial"/>
          <w:i/>
          <w:sz w:val="24"/>
          <w:szCs w:val="24"/>
        </w:rPr>
      </w:pPr>
      <w:r w:rsidRPr="00175250">
        <w:rPr>
          <w:rFonts w:ascii="Arial" w:hAnsi="Arial" w:cs="Arial"/>
          <w:i/>
          <w:sz w:val="24"/>
          <w:szCs w:val="24"/>
        </w:rPr>
        <w:t>Указывается возраст обучающихся, осваивающих данную программу.</w:t>
      </w:r>
    </w:p>
    <w:p w14:paraId="79B3D5EA" w14:textId="77777777" w:rsidR="001728E6" w:rsidRPr="00175250" w:rsidRDefault="001728E6" w:rsidP="001728E6">
      <w:pPr>
        <w:spacing w:after="0" w:line="240" w:lineRule="auto"/>
        <w:ind w:firstLine="709"/>
        <w:rPr>
          <w:rFonts w:ascii="Arial" w:hAnsi="Arial" w:cs="Arial"/>
          <w:i/>
          <w:sz w:val="24"/>
          <w:szCs w:val="24"/>
        </w:rPr>
      </w:pPr>
    </w:p>
    <w:p w14:paraId="032267A6" w14:textId="77777777" w:rsidR="001728E6" w:rsidRPr="00175250" w:rsidRDefault="001728E6" w:rsidP="001728E6">
      <w:pPr>
        <w:spacing w:after="0" w:line="240" w:lineRule="auto"/>
        <w:ind w:firstLine="709"/>
        <w:rPr>
          <w:rFonts w:ascii="Arial" w:hAnsi="Arial" w:cs="Arial"/>
          <w:b/>
          <w:sz w:val="24"/>
          <w:szCs w:val="24"/>
        </w:rPr>
      </w:pPr>
      <w:r w:rsidRPr="00175250">
        <w:rPr>
          <w:rFonts w:ascii="Arial" w:hAnsi="Arial" w:cs="Arial"/>
          <w:b/>
          <w:sz w:val="24"/>
          <w:szCs w:val="24"/>
        </w:rPr>
        <w:t xml:space="preserve">1.11. Режим занятий </w:t>
      </w:r>
    </w:p>
    <w:p w14:paraId="59EF05AC" w14:textId="77777777" w:rsidR="001728E6" w:rsidRPr="00175250" w:rsidRDefault="001728E6" w:rsidP="001728E6">
      <w:pPr>
        <w:spacing w:after="0" w:line="240" w:lineRule="auto"/>
        <w:ind w:firstLine="709"/>
        <w:jc w:val="both"/>
        <w:rPr>
          <w:rFonts w:ascii="Arial" w:hAnsi="Arial" w:cs="Arial"/>
          <w:i/>
          <w:sz w:val="24"/>
          <w:szCs w:val="24"/>
        </w:rPr>
      </w:pPr>
      <w:r w:rsidRPr="00175250">
        <w:rPr>
          <w:rFonts w:ascii="Arial" w:hAnsi="Arial" w:cs="Arial"/>
          <w:i/>
          <w:sz w:val="24"/>
          <w:szCs w:val="24"/>
        </w:rPr>
        <w:t xml:space="preserve">Указывается количество занятий в неделю, количество часов на одно занятие, например: 3 часа в неделю. </w:t>
      </w:r>
    </w:p>
    <w:p w14:paraId="41B9846F" w14:textId="77777777" w:rsidR="001728E6" w:rsidRPr="00175250" w:rsidRDefault="001728E6" w:rsidP="001728E6">
      <w:pPr>
        <w:spacing w:after="0" w:line="240" w:lineRule="auto"/>
        <w:ind w:firstLine="709"/>
        <w:jc w:val="both"/>
        <w:rPr>
          <w:rFonts w:ascii="Arial" w:hAnsi="Arial" w:cs="Arial"/>
          <w:i/>
          <w:sz w:val="24"/>
          <w:szCs w:val="24"/>
        </w:rPr>
      </w:pPr>
    </w:p>
    <w:p w14:paraId="051A64DA" w14:textId="77777777" w:rsidR="001728E6" w:rsidRPr="00175250" w:rsidRDefault="001728E6" w:rsidP="001728E6">
      <w:pPr>
        <w:spacing w:after="0" w:line="240" w:lineRule="auto"/>
        <w:ind w:firstLine="709"/>
        <w:rPr>
          <w:rFonts w:ascii="Arial" w:hAnsi="Arial" w:cs="Arial"/>
          <w:b/>
          <w:sz w:val="24"/>
          <w:szCs w:val="24"/>
        </w:rPr>
      </w:pPr>
      <w:r w:rsidRPr="00175250">
        <w:rPr>
          <w:rFonts w:ascii="Arial" w:hAnsi="Arial" w:cs="Arial"/>
          <w:b/>
          <w:sz w:val="24"/>
          <w:szCs w:val="24"/>
        </w:rPr>
        <w:t xml:space="preserve">1.12. Трудоемкость программы </w:t>
      </w:r>
    </w:p>
    <w:p w14:paraId="609BC075" w14:textId="77777777" w:rsidR="001728E6" w:rsidRPr="00175250" w:rsidRDefault="001728E6" w:rsidP="001728E6">
      <w:pPr>
        <w:spacing w:after="0" w:line="240" w:lineRule="auto"/>
        <w:ind w:firstLine="709"/>
        <w:jc w:val="both"/>
        <w:textAlignment w:val="baseline"/>
        <w:rPr>
          <w:rFonts w:ascii="Arial" w:hAnsi="Arial" w:cs="Arial"/>
          <w:i/>
          <w:sz w:val="24"/>
          <w:szCs w:val="24"/>
        </w:rPr>
      </w:pPr>
      <w:r w:rsidRPr="00175250">
        <w:rPr>
          <w:rFonts w:ascii="Arial" w:hAnsi="Arial" w:cs="Arial"/>
          <w:i/>
          <w:sz w:val="24"/>
          <w:szCs w:val="24"/>
        </w:rPr>
        <w:lastRenderedPageBreak/>
        <w:t xml:space="preserve">Трудоемкость программы: (указывается количественная характеристика учебной нагрузки учащегося, основанная на расчете времени, затрачиваемого им на выполнение всех видов учебной деятельности, предусмотренных учебным планом программы, включая организованную самостоятельную работу). Трудоемкость ДОП устанавливается в академических часах. </w:t>
      </w:r>
      <w:r w:rsidRPr="00175250">
        <w:rPr>
          <w:rFonts w:ascii="Arial" w:hAnsi="Arial" w:cs="Arial"/>
          <w:i/>
          <w:sz w:val="24"/>
          <w:szCs w:val="24"/>
          <w:shd w:val="clear" w:color="auto" w:fill="FFFFFF"/>
        </w:rPr>
        <w:t>Для всех видов аудиторных занятий академический час устанавливается продолжительностью 45 минут.</w:t>
      </w:r>
    </w:p>
    <w:p w14:paraId="52332A5C" w14:textId="77777777" w:rsidR="001728E6" w:rsidRPr="00175250" w:rsidRDefault="001728E6" w:rsidP="001728E6">
      <w:pPr>
        <w:spacing w:after="0" w:line="240" w:lineRule="auto"/>
        <w:rPr>
          <w:rFonts w:ascii="Arial" w:hAnsi="Arial" w:cs="Arial"/>
          <w:sz w:val="24"/>
          <w:szCs w:val="24"/>
        </w:rPr>
      </w:pPr>
    </w:p>
    <w:p w14:paraId="0FECEDCE" w14:textId="77777777" w:rsidR="001728E6" w:rsidRPr="00175250" w:rsidRDefault="001728E6" w:rsidP="001728E6">
      <w:pPr>
        <w:spacing w:after="0" w:line="240" w:lineRule="auto"/>
        <w:jc w:val="center"/>
        <w:rPr>
          <w:rFonts w:ascii="Arial" w:hAnsi="Arial" w:cs="Arial"/>
          <w:b/>
          <w:sz w:val="24"/>
          <w:szCs w:val="24"/>
        </w:rPr>
      </w:pPr>
      <w:r w:rsidRPr="00175250">
        <w:rPr>
          <w:rFonts w:ascii="Arial" w:hAnsi="Arial" w:cs="Arial"/>
          <w:b/>
          <w:sz w:val="24"/>
          <w:szCs w:val="24"/>
        </w:rPr>
        <w:t>Раздел 2. Содержание программы</w:t>
      </w:r>
    </w:p>
    <w:p w14:paraId="0F6BBE46" w14:textId="77777777" w:rsidR="001728E6" w:rsidRPr="00175250" w:rsidRDefault="001728E6" w:rsidP="001728E6">
      <w:pPr>
        <w:spacing w:after="0" w:line="240" w:lineRule="auto"/>
        <w:rPr>
          <w:rFonts w:ascii="Arial" w:hAnsi="Arial" w:cs="Arial"/>
          <w:sz w:val="24"/>
          <w:szCs w:val="24"/>
        </w:rPr>
      </w:pPr>
    </w:p>
    <w:bookmarkEnd w:id="1"/>
    <w:p w14:paraId="336F2D04" w14:textId="77777777" w:rsidR="001728E6" w:rsidRPr="00175250" w:rsidRDefault="001728E6" w:rsidP="001728E6">
      <w:pPr>
        <w:widowControl w:val="0"/>
        <w:tabs>
          <w:tab w:val="left" w:pos="583"/>
        </w:tabs>
        <w:autoSpaceDE w:val="0"/>
        <w:autoSpaceDN w:val="0"/>
        <w:spacing w:after="0" w:line="20" w:lineRule="atLeast"/>
        <w:jc w:val="center"/>
        <w:rPr>
          <w:rFonts w:ascii="Arial" w:hAnsi="Arial" w:cs="Arial"/>
          <w:b/>
          <w:sz w:val="24"/>
          <w:szCs w:val="24"/>
        </w:rPr>
      </w:pPr>
      <w:r w:rsidRPr="00175250">
        <w:rPr>
          <w:rFonts w:ascii="Arial" w:hAnsi="Arial" w:cs="Arial"/>
          <w:b/>
          <w:sz w:val="24"/>
          <w:szCs w:val="24"/>
        </w:rPr>
        <w:t>2.1. Учебный план</w:t>
      </w:r>
    </w:p>
    <w:p w14:paraId="4B1EC506" w14:textId="77777777" w:rsidR="001728E6" w:rsidRPr="00175250" w:rsidRDefault="001728E6" w:rsidP="001728E6">
      <w:pPr>
        <w:widowControl w:val="0"/>
        <w:tabs>
          <w:tab w:val="left" w:pos="583"/>
        </w:tabs>
        <w:autoSpaceDE w:val="0"/>
        <w:autoSpaceDN w:val="0"/>
        <w:spacing w:after="0" w:line="20" w:lineRule="atLeast"/>
        <w:jc w:val="center"/>
        <w:rPr>
          <w:rFonts w:ascii="Arial" w:hAnsi="Arial" w:cs="Arial"/>
          <w:b/>
          <w:sz w:val="24"/>
          <w:szCs w:val="24"/>
        </w:rPr>
      </w:pPr>
    </w:p>
    <w:p w14:paraId="76795776" w14:textId="77777777" w:rsidR="001728E6" w:rsidRPr="00175250" w:rsidRDefault="001728E6" w:rsidP="001728E6">
      <w:pPr>
        <w:widowControl w:val="0"/>
        <w:tabs>
          <w:tab w:val="left" w:pos="583"/>
        </w:tabs>
        <w:autoSpaceDE w:val="0"/>
        <w:autoSpaceDN w:val="0"/>
        <w:spacing w:after="0" w:line="20" w:lineRule="atLeast"/>
        <w:jc w:val="both"/>
        <w:rPr>
          <w:rFonts w:ascii="Arial" w:hAnsi="Arial" w:cs="Arial"/>
          <w:i/>
          <w:sz w:val="24"/>
          <w:szCs w:val="24"/>
        </w:rPr>
      </w:pPr>
      <w:r w:rsidRPr="00175250">
        <w:rPr>
          <w:rFonts w:ascii="Arial" w:hAnsi="Arial" w:cs="Arial"/>
          <w:i/>
          <w:sz w:val="24"/>
          <w:szCs w:val="24"/>
        </w:rPr>
        <w:t>Учебный план программы содержит наименование разделов (модулей), тем и т.п., количество часов по каждому разделу (модулю), теме и т.п. с распределением часов на теоретические и практические занятия (если есть такое разделение), а также формы контроля.</w:t>
      </w:r>
    </w:p>
    <w:p w14:paraId="281D335E" w14:textId="77777777" w:rsidR="001728E6" w:rsidRPr="00175250" w:rsidRDefault="001728E6" w:rsidP="001728E6">
      <w:pPr>
        <w:widowControl w:val="0"/>
        <w:tabs>
          <w:tab w:val="left" w:pos="583"/>
        </w:tabs>
        <w:autoSpaceDE w:val="0"/>
        <w:autoSpaceDN w:val="0"/>
        <w:spacing w:after="0" w:line="20" w:lineRule="atLeast"/>
        <w:jc w:val="both"/>
        <w:rPr>
          <w:rFonts w:ascii="Arial" w:hAnsi="Arial" w:cs="Arial"/>
          <w:sz w:val="24"/>
          <w:szCs w:val="24"/>
        </w:rPr>
      </w:pPr>
    </w:p>
    <w:tbl>
      <w:tblPr>
        <w:tblStyle w:val="a6"/>
        <w:tblW w:w="9392" w:type="dxa"/>
        <w:tblLook w:val="04A0" w:firstRow="1" w:lastRow="0" w:firstColumn="1" w:lastColumn="0" w:noHBand="0" w:noVBand="1"/>
      </w:tblPr>
      <w:tblGrid>
        <w:gridCol w:w="543"/>
        <w:gridCol w:w="2684"/>
        <w:gridCol w:w="992"/>
        <w:gridCol w:w="992"/>
        <w:gridCol w:w="1418"/>
        <w:gridCol w:w="1168"/>
        <w:gridCol w:w="1595"/>
      </w:tblGrid>
      <w:tr w:rsidR="001728E6" w:rsidRPr="00175250" w14:paraId="3F83AB61" w14:textId="77777777" w:rsidTr="007E0ED9">
        <w:tc>
          <w:tcPr>
            <w:tcW w:w="543" w:type="dxa"/>
            <w:vMerge w:val="restart"/>
          </w:tcPr>
          <w:p w14:paraId="03486D67" w14:textId="77777777" w:rsidR="001728E6" w:rsidRPr="00175250" w:rsidRDefault="001728E6" w:rsidP="007E0ED9">
            <w:pPr>
              <w:widowControl w:val="0"/>
              <w:tabs>
                <w:tab w:val="left" w:pos="583"/>
              </w:tabs>
              <w:autoSpaceDE w:val="0"/>
              <w:autoSpaceDN w:val="0"/>
              <w:spacing w:line="20" w:lineRule="atLeast"/>
              <w:jc w:val="both"/>
              <w:rPr>
                <w:rFonts w:ascii="Arial" w:hAnsi="Arial" w:cs="Arial"/>
                <w:b/>
              </w:rPr>
            </w:pPr>
            <w:r w:rsidRPr="00175250">
              <w:rPr>
                <w:rFonts w:ascii="Arial" w:hAnsi="Arial" w:cs="Arial"/>
                <w:sz w:val="24"/>
                <w:szCs w:val="24"/>
              </w:rPr>
              <w:t xml:space="preserve"> </w:t>
            </w:r>
            <w:r w:rsidRPr="00175250">
              <w:rPr>
                <w:rFonts w:ascii="Arial" w:hAnsi="Arial" w:cs="Arial"/>
                <w:b/>
              </w:rPr>
              <w:t>№ п/п</w:t>
            </w:r>
          </w:p>
        </w:tc>
        <w:tc>
          <w:tcPr>
            <w:tcW w:w="2684" w:type="dxa"/>
            <w:vMerge w:val="restart"/>
          </w:tcPr>
          <w:p w14:paraId="0C99AA24" w14:textId="77777777" w:rsidR="001728E6" w:rsidRPr="00175250" w:rsidRDefault="001728E6" w:rsidP="007E0ED9">
            <w:pPr>
              <w:widowControl w:val="0"/>
              <w:tabs>
                <w:tab w:val="left" w:pos="583"/>
              </w:tabs>
              <w:autoSpaceDE w:val="0"/>
              <w:autoSpaceDN w:val="0"/>
              <w:spacing w:line="20" w:lineRule="atLeast"/>
              <w:rPr>
                <w:rFonts w:ascii="Arial" w:hAnsi="Arial" w:cs="Arial"/>
                <w:b/>
              </w:rPr>
            </w:pPr>
            <w:r w:rsidRPr="00175250">
              <w:rPr>
                <w:rFonts w:ascii="Arial" w:hAnsi="Arial" w:cs="Arial"/>
                <w:b/>
              </w:rPr>
              <w:t>Наименование раздела (модуля), темы</w:t>
            </w:r>
          </w:p>
        </w:tc>
        <w:tc>
          <w:tcPr>
            <w:tcW w:w="4570" w:type="dxa"/>
            <w:gridSpan w:val="4"/>
          </w:tcPr>
          <w:p w14:paraId="7E20D083" w14:textId="77777777" w:rsidR="001728E6" w:rsidRPr="00175250" w:rsidRDefault="001728E6" w:rsidP="007E0ED9">
            <w:pPr>
              <w:widowControl w:val="0"/>
              <w:tabs>
                <w:tab w:val="left" w:pos="583"/>
              </w:tabs>
              <w:autoSpaceDE w:val="0"/>
              <w:autoSpaceDN w:val="0"/>
              <w:spacing w:line="20" w:lineRule="atLeast"/>
              <w:jc w:val="center"/>
              <w:rPr>
                <w:rFonts w:ascii="Arial" w:hAnsi="Arial" w:cs="Arial"/>
                <w:b/>
              </w:rPr>
            </w:pPr>
            <w:r w:rsidRPr="00175250">
              <w:rPr>
                <w:rFonts w:ascii="Arial" w:hAnsi="Arial" w:cs="Arial"/>
                <w:b/>
              </w:rPr>
              <w:t>Количество часов</w:t>
            </w:r>
          </w:p>
        </w:tc>
        <w:tc>
          <w:tcPr>
            <w:tcW w:w="1595" w:type="dxa"/>
            <w:vMerge w:val="restart"/>
          </w:tcPr>
          <w:p w14:paraId="4BEC3395" w14:textId="77777777" w:rsidR="001728E6" w:rsidRPr="00175250" w:rsidRDefault="001728E6" w:rsidP="007E0ED9">
            <w:pPr>
              <w:widowControl w:val="0"/>
              <w:tabs>
                <w:tab w:val="left" w:pos="583"/>
              </w:tabs>
              <w:autoSpaceDE w:val="0"/>
              <w:autoSpaceDN w:val="0"/>
              <w:spacing w:line="20" w:lineRule="atLeast"/>
              <w:jc w:val="center"/>
              <w:rPr>
                <w:rFonts w:ascii="Arial" w:hAnsi="Arial" w:cs="Arial"/>
                <w:b/>
              </w:rPr>
            </w:pPr>
            <w:r w:rsidRPr="00175250">
              <w:rPr>
                <w:rFonts w:ascii="Arial" w:hAnsi="Arial" w:cs="Arial"/>
                <w:b/>
              </w:rPr>
              <w:t>Форма контроля</w:t>
            </w:r>
          </w:p>
        </w:tc>
      </w:tr>
      <w:tr w:rsidR="001728E6" w:rsidRPr="00175250" w14:paraId="47C866A5" w14:textId="77777777" w:rsidTr="007E0ED9">
        <w:tc>
          <w:tcPr>
            <w:tcW w:w="543" w:type="dxa"/>
            <w:vMerge/>
          </w:tcPr>
          <w:p w14:paraId="39527052"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2684" w:type="dxa"/>
            <w:vMerge/>
          </w:tcPr>
          <w:p w14:paraId="2AABC997"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992" w:type="dxa"/>
          </w:tcPr>
          <w:p w14:paraId="1B616A7E" w14:textId="77777777" w:rsidR="001728E6" w:rsidRPr="00175250" w:rsidRDefault="001728E6" w:rsidP="007E0ED9">
            <w:pPr>
              <w:widowControl w:val="0"/>
              <w:tabs>
                <w:tab w:val="left" w:pos="583"/>
              </w:tabs>
              <w:autoSpaceDE w:val="0"/>
              <w:autoSpaceDN w:val="0"/>
              <w:spacing w:line="20" w:lineRule="atLeast"/>
              <w:jc w:val="center"/>
              <w:rPr>
                <w:rFonts w:ascii="Arial" w:hAnsi="Arial" w:cs="Arial"/>
                <w:b/>
              </w:rPr>
            </w:pPr>
            <w:r w:rsidRPr="00175250">
              <w:rPr>
                <w:rFonts w:ascii="Arial" w:hAnsi="Arial" w:cs="Arial"/>
                <w:b/>
              </w:rPr>
              <w:t>Всего</w:t>
            </w:r>
          </w:p>
        </w:tc>
        <w:tc>
          <w:tcPr>
            <w:tcW w:w="992" w:type="dxa"/>
          </w:tcPr>
          <w:p w14:paraId="033F25F0" w14:textId="77777777" w:rsidR="001728E6" w:rsidRPr="00175250" w:rsidRDefault="001728E6" w:rsidP="007E0ED9">
            <w:pPr>
              <w:widowControl w:val="0"/>
              <w:tabs>
                <w:tab w:val="left" w:pos="583"/>
              </w:tabs>
              <w:autoSpaceDE w:val="0"/>
              <w:autoSpaceDN w:val="0"/>
              <w:spacing w:line="20" w:lineRule="atLeast"/>
              <w:jc w:val="center"/>
              <w:rPr>
                <w:rFonts w:ascii="Arial" w:hAnsi="Arial" w:cs="Arial"/>
                <w:b/>
              </w:rPr>
            </w:pPr>
            <w:r w:rsidRPr="00175250">
              <w:rPr>
                <w:rFonts w:ascii="Arial" w:hAnsi="Arial" w:cs="Arial"/>
                <w:b/>
              </w:rPr>
              <w:t>Теория</w:t>
            </w:r>
          </w:p>
        </w:tc>
        <w:tc>
          <w:tcPr>
            <w:tcW w:w="1418" w:type="dxa"/>
          </w:tcPr>
          <w:p w14:paraId="289F2A93" w14:textId="77777777" w:rsidR="001728E6" w:rsidRPr="00175250" w:rsidRDefault="001728E6" w:rsidP="007E0ED9">
            <w:pPr>
              <w:widowControl w:val="0"/>
              <w:tabs>
                <w:tab w:val="left" w:pos="583"/>
              </w:tabs>
              <w:autoSpaceDE w:val="0"/>
              <w:autoSpaceDN w:val="0"/>
              <w:spacing w:line="20" w:lineRule="atLeast"/>
              <w:jc w:val="center"/>
              <w:rPr>
                <w:rFonts w:ascii="Arial" w:hAnsi="Arial" w:cs="Arial"/>
                <w:b/>
              </w:rPr>
            </w:pPr>
            <w:r w:rsidRPr="00175250">
              <w:rPr>
                <w:rFonts w:ascii="Arial" w:hAnsi="Arial" w:cs="Arial"/>
                <w:b/>
              </w:rPr>
              <w:t>Практика</w:t>
            </w:r>
          </w:p>
        </w:tc>
        <w:tc>
          <w:tcPr>
            <w:tcW w:w="1168" w:type="dxa"/>
          </w:tcPr>
          <w:p w14:paraId="7D3120B1" w14:textId="77777777" w:rsidR="001728E6" w:rsidRPr="00175250" w:rsidRDefault="001728E6" w:rsidP="007E0ED9">
            <w:pPr>
              <w:widowControl w:val="0"/>
              <w:tabs>
                <w:tab w:val="left" w:pos="583"/>
              </w:tabs>
              <w:autoSpaceDE w:val="0"/>
              <w:autoSpaceDN w:val="0"/>
              <w:spacing w:line="20" w:lineRule="atLeast"/>
              <w:jc w:val="center"/>
              <w:rPr>
                <w:rFonts w:ascii="Arial" w:hAnsi="Arial" w:cs="Arial"/>
                <w:b/>
              </w:rPr>
            </w:pPr>
            <w:proofErr w:type="spellStart"/>
            <w:r w:rsidRPr="00175250">
              <w:rPr>
                <w:rFonts w:ascii="Arial" w:hAnsi="Arial" w:cs="Arial"/>
                <w:b/>
              </w:rPr>
              <w:t>Самост</w:t>
            </w:r>
            <w:proofErr w:type="spellEnd"/>
            <w:r w:rsidRPr="00175250">
              <w:rPr>
                <w:rFonts w:ascii="Arial" w:hAnsi="Arial" w:cs="Arial"/>
                <w:b/>
              </w:rPr>
              <w:t>. работа</w:t>
            </w:r>
          </w:p>
        </w:tc>
        <w:tc>
          <w:tcPr>
            <w:tcW w:w="1595" w:type="dxa"/>
            <w:vMerge/>
          </w:tcPr>
          <w:p w14:paraId="60C02E98"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r>
      <w:tr w:rsidR="001728E6" w:rsidRPr="00175250" w14:paraId="4C36FD15" w14:textId="77777777" w:rsidTr="007E0ED9">
        <w:tc>
          <w:tcPr>
            <w:tcW w:w="543" w:type="dxa"/>
          </w:tcPr>
          <w:p w14:paraId="6E169138"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2684" w:type="dxa"/>
          </w:tcPr>
          <w:p w14:paraId="72CE03E8"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992" w:type="dxa"/>
          </w:tcPr>
          <w:p w14:paraId="6478D124"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992" w:type="dxa"/>
          </w:tcPr>
          <w:p w14:paraId="09FC47A5"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418" w:type="dxa"/>
          </w:tcPr>
          <w:p w14:paraId="2E553832"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168" w:type="dxa"/>
          </w:tcPr>
          <w:p w14:paraId="165992EF"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595" w:type="dxa"/>
          </w:tcPr>
          <w:p w14:paraId="05669A38"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r>
      <w:tr w:rsidR="001728E6" w:rsidRPr="00175250" w14:paraId="342CF905" w14:textId="77777777" w:rsidTr="007E0ED9">
        <w:tc>
          <w:tcPr>
            <w:tcW w:w="543" w:type="dxa"/>
          </w:tcPr>
          <w:p w14:paraId="7497E4F2"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2684" w:type="dxa"/>
          </w:tcPr>
          <w:p w14:paraId="0236FB59"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992" w:type="dxa"/>
          </w:tcPr>
          <w:p w14:paraId="12553A4F"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992" w:type="dxa"/>
          </w:tcPr>
          <w:p w14:paraId="6AAAAC49"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418" w:type="dxa"/>
          </w:tcPr>
          <w:p w14:paraId="30A05738"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168" w:type="dxa"/>
          </w:tcPr>
          <w:p w14:paraId="123ECC00"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595" w:type="dxa"/>
          </w:tcPr>
          <w:p w14:paraId="0E24C883"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r>
      <w:tr w:rsidR="001728E6" w:rsidRPr="00175250" w14:paraId="1A2CCB09" w14:textId="77777777" w:rsidTr="007E0ED9">
        <w:tc>
          <w:tcPr>
            <w:tcW w:w="543" w:type="dxa"/>
          </w:tcPr>
          <w:p w14:paraId="3C5A0DD5"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2684" w:type="dxa"/>
          </w:tcPr>
          <w:p w14:paraId="65D17620"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992" w:type="dxa"/>
          </w:tcPr>
          <w:p w14:paraId="2FAD89FC"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992" w:type="dxa"/>
          </w:tcPr>
          <w:p w14:paraId="2F9352A7"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418" w:type="dxa"/>
          </w:tcPr>
          <w:p w14:paraId="41D69CCC"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168" w:type="dxa"/>
          </w:tcPr>
          <w:p w14:paraId="614A0690"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595" w:type="dxa"/>
          </w:tcPr>
          <w:p w14:paraId="6FEAB4F3"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r>
      <w:tr w:rsidR="001728E6" w:rsidRPr="00175250" w14:paraId="38D833E5" w14:textId="77777777" w:rsidTr="007E0ED9">
        <w:tc>
          <w:tcPr>
            <w:tcW w:w="543" w:type="dxa"/>
          </w:tcPr>
          <w:p w14:paraId="4375DC61"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2684" w:type="dxa"/>
          </w:tcPr>
          <w:p w14:paraId="1B94535A"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992" w:type="dxa"/>
          </w:tcPr>
          <w:p w14:paraId="244E5C91"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992" w:type="dxa"/>
          </w:tcPr>
          <w:p w14:paraId="6D41FB58"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418" w:type="dxa"/>
          </w:tcPr>
          <w:p w14:paraId="1754428D"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168" w:type="dxa"/>
          </w:tcPr>
          <w:p w14:paraId="1689DE23"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595" w:type="dxa"/>
          </w:tcPr>
          <w:p w14:paraId="421BA00F"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r>
    </w:tbl>
    <w:p w14:paraId="594BA6DD" w14:textId="77777777" w:rsidR="001728E6" w:rsidRPr="00175250" w:rsidRDefault="001728E6" w:rsidP="001728E6">
      <w:pPr>
        <w:widowControl w:val="0"/>
        <w:tabs>
          <w:tab w:val="left" w:pos="583"/>
        </w:tabs>
        <w:autoSpaceDE w:val="0"/>
        <w:autoSpaceDN w:val="0"/>
        <w:spacing w:after="0" w:line="20" w:lineRule="atLeast"/>
        <w:jc w:val="both"/>
        <w:rPr>
          <w:rFonts w:ascii="Arial" w:hAnsi="Arial" w:cs="Arial"/>
          <w:sz w:val="24"/>
          <w:szCs w:val="24"/>
        </w:rPr>
      </w:pPr>
    </w:p>
    <w:p w14:paraId="464D61D9" w14:textId="77777777" w:rsidR="001728E6" w:rsidRPr="00175250" w:rsidRDefault="001728E6" w:rsidP="001728E6">
      <w:pPr>
        <w:widowControl w:val="0"/>
        <w:tabs>
          <w:tab w:val="left" w:pos="583"/>
        </w:tabs>
        <w:autoSpaceDE w:val="0"/>
        <w:autoSpaceDN w:val="0"/>
        <w:spacing w:after="0" w:line="20" w:lineRule="atLeast"/>
        <w:jc w:val="center"/>
        <w:rPr>
          <w:rFonts w:ascii="Arial" w:hAnsi="Arial" w:cs="Arial"/>
          <w:b/>
          <w:sz w:val="24"/>
          <w:szCs w:val="24"/>
        </w:rPr>
      </w:pPr>
      <w:r w:rsidRPr="00175250">
        <w:rPr>
          <w:rFonts w:ascii="Arial" w:hAnsi="Arial" w:cs="Arial"/>
          <w:b/>
          <w:sz w:val="24"/>
          <w:szCs w:val="24"/>
        </w:rPr>
        <w:t>2.2. Календарный учебный график</w:t>
      </w:r>
    </w:p>
    <w:p w14:paraId="21AF9B73" w14:textId="77777777" w:rsidR="001728E6" w:rsidRPr="00175250" w:rsidRDefault="001728E6" w:rsidP="001728E6">
      <w:pPr>
        <w:widowControl w:val="0"/>
        <w:tabs>
          <w:tab w:val="left" w:pos="583"/>
        </w:tabs>
        <w:autoSpaceDE w:val="0"/>
        <w:autoSpaceDN w:val="0"/>
        <w:spacing w:after="0" w:line="20" w:lineRule="atLeast"/>
        <w:jc w:val="center"/>
        <w:rPr>
          <w:rFonts w:ascii="Arial" w:hAnsi="Arial" w:cs="Arial"/>
          <w:b/>
          <w:sz w:val="24"/>
          <w:szCs w:val="24"/>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05"/>
        <w:gridCol w:w="1921"/>
        <w:gridCol w:w="1725"/>
        <w:gridCol w:w="1494"/>
        <w:gridCol w:w="992"/>
        <w:gridCol w:w="2453"/>
      </w:tblGrid>
      <w:tr w:rsidR="001728E6" w:rsidRPr="00175250" w14:paraId="040062FB" w14:textId="77777777" w:rsidTr="007E0ED9">
        <w:trPr>
          <w:trHeight w:hRule="exact" w:val="1236"/>
          <w:jc w:val="center"/>
        </w:trPr>
        <w:tc>
          <w:tcPr>
            <w:tcW w:w="1405" w:type="dxa"/>
            <w:shd w:val="clear" w:color="auto" w:fill="FFFFFF"/>
          </w:tcPr>
          <w:p w14:paraId="68EB478B" w14:textId="77777777" w:rsidR="001728E6" w:rsidRPr="00175250" w:rsidRDefault="001728E6" w:rsidP="007E0ED9">
            <w:pPr>
              <w:jc w:val="center"/>
              <w:rPr>
                <w:rFonts w:ascii="Arial" w:hAnsi="Arial" w:cs="Arial"/>
                <w:b/>
                <w:sz w:val="20"/>
                <w:szCs w:val="20"/>
              </w:rPr>
            </w:pPr>
            <w:r w:rsidRPr="00175250">
              <w:rPr>
                <w:rFonts w:ascii="Arial" w:hAnsi="Arial" w:cs="Arial"/>
                <w:b/>
                <w:sz w:val="20"/>
                <w:szCs w:val="20"/>
              </w:rPr>
              <w:t>Год обучения</w:t>
            </w:r>
          </w:p>
          <w:p w14:paraId="25248540" w14:textId="77777777" w:rsidR="001728E6" w:rsidRPr="00175250" w:rsidRDefault="001728E6" w:rsidP="007E0ED9">
            <w:pPr>
              <w:jc w:val="center"/>
              <w:rPr>
                <w:rFonts w:ascii="Arial" w:hAnsi="Arial" w:cs="Arial"/>
                <w:b/>
                <w:sz w:val="20"/>
                <w:szCs w:val="20"/>
              </w:rPr>
            </w:pPr>
          </w:p>
          <w:p w14:paraId="0518B55B" w14:textId="77777777" w:rsidR="001728E6" w:rsidRPr="00175250" w:rsidRDefault="001728E6" w:rsidP="007E0ED9">
            <w:pPr>
              <w:jc w:val="center"/>
              <w:rPr>
                <w:rFonts w:ascii="Arial" w:hAnsi="Arial" w:cs="Arial"/>
                <w:b/>
                <w:sz w:val="20"/>
                <w:szCs w:val="20"/>
              </w:rPr>
            </w:pPr>
          </w:p>
          <w:p w14:paraId="1FF21404" w14:textId="77777777" w:rsidR="001728E6" w:rsidRPr="00175250" w:rsidRDefault="001728E6" w:rsidP="007E0ED9">
            <w:pPr>
              <w:jc w:val="center"/>
              <w:rPr>
                <w:rFonts w:ascii="Arial" w:hAnsi="Arial" w:cs="Arial"/>
                <w:b/>
                <w:sz w:val="20"/>
                <w:szCs w:val="20"/>
              </w:rPr>
            </w:pPr>
          </w:p>
        </w:tc>
        <w:tc>
          <w:tcPr>
            <w:tcW w:w="1921" w:type="dxa"/>
            <w:shd w:val="clear" w:color="auto" w:fill="FFFFFF"/>
          </w:tcPr>
          <w:p w14:paraId="24F69A86" w14:textId="77777777" w:rsidR="001728E6" w:rsidRPr="00175250" w:rsidRDefault="001728E6" w:rsidP="007E0ED9">
            <w:pPr>
              <w:spacing w:after="0" w:line="240" w:lineRule="auto"/>
              <w:jc w:val="center"/>
              <w:rPr>
                <w:rFonts w:ascii="Arial" w:hAnsi="Arial" w:cs="Arial"/>
                <w:b/>
                <w:sz w:val="20"/>
                <w:szCs w:val="20"/>
              </w:rPr>
            </w:pPr>
            <w:r w:rsidRPr="00175250">
              <w:rPr>
                <w:rFonts w:ascii="Arial" w:hAnsi="Arial" w:cs="Arial"/>
                <w:b/>
                <w:sz w:val="20"/>
                <w:szCs w:val="20"/>
              </w:rPr>
              <w:t xml:space="preserve">Дата начала обучения </w:t>
            </w:r>
          </w:p>
          <w:p w14:paraId="2392BB95" w14:textId="77777777" w:rsidR="001728E6" w:rsidRPr="00175250" w:rsidRDefault="001728E6" w:rsidP="007E0ED9">
            <w:pPr>
              <w:spacing w:after="0" w:line="240" w:lineRule="auto"/>
              <w:jc w:val="center"/>
              <w:rPr>
                <w:rFonts w:ascii="Arial" w:hAnsi="Arial" w:cs="Arial"/>
                <w:b/>
                <w:sz w:val="20"/>
                <w:szCs w:val="20"/>
              </w:rPr>
            </w:pPr>
            <w:r w:rsidRPr="00175250">
              <w:rPr>
                <w:rFonts w:ascii="Arial" w:hAnsi="Arial" w:cs="Arial"/>
                <w:b/>
                <w:sz w:val="20"/>
                <w:szCs w:val="20"/>
              </w:rPr>
              <w:t>по программе</w:t>
            </w:r>
          </w:p>
        </w:tc>
        <w:tc>
          <w:tcPr>
            <w:tcW w:w="1725" w:type="dxa"/>
            <w:shd w:val="clear" w:color="auto" w:fill="FFFFFF"/>
          </w:tcPr>
          <w:p w14:paraId="4F32FFBF" w14:textId="77777777" w:rsidR="001728E6" w:rsidRPr="00175250" w:rsidRDefault="001728E6" w:rsidP="007E0ED9">
            <w:pPr>
              <w:spacing w:after="0" w:line="240" w:lineRule="auto"/>
              <w:jc w:val="center"/>
              <w:rPr>
                <w:rFonts w:ascii="Arial" w:hAnsi="Arial" w:cs="Arial"/>
                <w:b/>
                <w:sz w:val="20"/>
                <w:szCs w:val="20"/>
              </w:rPr>
            </w:pPr>
            <w:r w:rsidRPr="00175250">
              <w:rPr>
                <w:rFonts w:ascii="Arial" w:hAnsi="Arial" w:cs="Arial"/>
                <w:b/>
                <w:sz w:val="20"/>
                <w:szCs w:val="20"/>
              </w:rPr>
              <w:t xml:space="preserve">Дата окончания обучения </w:t>
            </w:r>
          </w:p>
          <w:p w14:paraId="728A1A33" w14:textId="77777777" w:rsidR="001728E6" w:rsidRPr="00175250" w:rsidRDefault="001728E6" w:rsidP="007E0ED9">
            <w:pPr>
              <w:spacing w:after="0" w:line="240" w:lineRule="auto"/>
              <w:jc w:val="center"/>
              <w:rPr>
                <w:rFonts w:ascii="Arial" w:hAnsi="Arial" w:cs="Arial"/>
                <w:b/>
                <w:sz w:val="20"/>
                <w:szCs w:val="20"/>
              </w:rPr>
            </w:pPr>
            <w:r w:rsidRPr="00175250">
              <w:rPr>
                <w:rFonts w:ascii="Arial" w:hAnsi="Arial" w:cs="Arial"/>
                <w:b/>
                <w:sz w:val="20"/>
                <w:szCs w:val="20"/>
              </w:rPr>
              <w:t>по программе</w:t>
            </w:r>
          </w:p>
        </w:tc>
        <w:tc>
          <w:tcPr>
            <w:tcW w:w="1494" w:type="dxa"/>
            <w:shd w:val="clear" w:color="auto" w:fill="FFFFFF"/>
          </w:tcPr>
          <w:p w14:paraId="371C123C" w14:textId="77777777" w:rsidR="001728E6" w:rsidRPr="00175250" w:rsidRDefault="001728E6" w:rsidP="007E0ED9">
            <w:pPr>
              <w:jc w:val="center"/>
              <w:rPr>
                <w:rFonts w:ascii="Arial" w:hAnsi="Arial" w:cs="Arial"/>
                <w:b/>
                <w:sz w:val="20"/>
                <w:szCs w:val="20"/>
              </w:rPr>
            </w:pPr>
            <w:r w:rsidRPr="00175250">
              <w:rPr>
                <w:rFonts w:ascii="Arial" w:hAnsi="Arial" w:cs="Arial"/>
                <w:b/>
                <w:sz w:val="20"/>
                <w:szCs w:val="20"/>
              </w:rPr>
              <w:t>Всего учебных недель</w:t>
            </w:r>
          </w:p>
        </w:tc>
        <w:tc>
          <w:tcPr>
            <w:tcW w:w="992" w:type="dxa"/>
            <w:shd w:val="clear" w:color="auto" w:fill="FFFFFF"/>
          </w:tcPr>
          <w:p w14:paraId="4AF45D71" w14:textId="77777777" w:rsidR="001728E6" w:rsidRPr="00175250" w:rsidRDefault="001728E6" w:rsidP="007E0ED9">
            <w:pPr>
              <w:jc w:val="center"/>
              <w:rPr>
                <w:rFonts w:ascii="Arial" w:hAnsi="Arial" w:cs="Arial"/>
                <w:b/>
                <w:sz w:val="20"/>
                <w:szCs w:val="20"/>
              </w:rPr>
            </w:pPr>
            <w:r w:rsidRPr="00175250">
              <w:rPr>
                <w:rFonts w:ascii="Arial" w:hAnsi="Arial" w:cs="Arial"/>
                <w:b/>
                <w:sz w:val="20"/>
                <w:szCs w:val="20"/>
              </w:rPr>
              <w:t>Кол-во часов</w:t>
            </w:r>
          </w:p>
        </w:tc>
        <w:tc>
          <w:tcPr>
            <w:tcW w:w="2453" w:type="dxa"/>
            <w:shd w:val="clear" w:color="auto" w:fill="FFFFFF"/>
          </w:tcPr>
          <w:p w14:paraId="1BB18322" w14:textId="77777777" w:rsidR="001728E6" w:rsidRPr="00175250" w:rsidRDefault="001728E6" w:rsidP="007E0ED9">
            <w:pPr>
              <w:jc w:val="center"/>
              <w:rPr>
                <w:rFonts w:ascii="Arial" w:hAnsi="Arial" w:cs="Arial"/>
                <w:b/>
                <w:sz w:val="20"/>
                <w:szCs w:val="20"/>
              </w:rPr>
            </w:pPr>
            <w:r w:rsidRPr="00175250">
              <w:rPr>
                <w:rFonts w:ascii="Arial" w:hAnsi="Arial" w:cs="Arial"/>
                <w:b/>
                <w:sz w:val="20"/>
                <w:szCs w:val="20"/>
              </w:rPr>
              <w:t>Режим занятий</w:t>
            </w:r>
          </w:p>
        </w:tc>
      </w:tr>
      <w:tr w:rsidR="001728E6" w:rsidRPr="00175250" w14:paraId="472FAF1F" w14:textId="77777777" w:rsidTr="007E0ED9">
        <w:trPr>
          <w:trHeight w:hRule="exact" w:val="278"/>
          <w:jc w:val="center"/>
        </w:trPr>
        <w:tc>
          <w:tcPr>
            <w:tcW w:w="1405" w:type="dxa"/>
            <w:shd w:val="clear" w:color="auto" w:fill="FFFFFF"/>
          </w:tcPr>
          <w:p w14:paraId="1DE1F06E" w14:textId="77777777" w:rsidR="001728E6" w:rsidRPr="00175250" w:rsidRDefault="001728E6" w:rsidP="007E0ED9">
            <w:pPr>
              <w:jc w:val="center"/>
              <w:rPr>
                <w:sz w:val="28"/>
                <w:szCs w:val="28"/>
              </w:rPr>
            </w:pPr>
          </w:p>
        </w:tc>
        <w:tc>
          <w:tcPr>
            <w:tcW w:w="1921" w:type="dxa"/>
            <w:shd w:val="clear" w:color="auto" w:fill="FFFFFF"/>
          </w:tcPr>
          <w:p w14:paraId="7FD17D1B" w14:textId="77777777" w:rsidR="001728E6" w:rsidRPr="00175250" w:rsidRDefault="001728E6" w:rsidP="007E0ED9">
            <w:pPr>
              <w:jc w:val="center"/>
              <w:rPr>
                <w:sz w:val="28"/>
                <w:szCs w:val="28"/>
              </w:rPr>
            </w:pPr>
          </w:p>
        </w:tc>
        <w:tc>
          <w:tcPr>
            <w:tcW w:w="1725" w:type="dxa"/>
            <w:shd w:val="clear" w:color="auto" w:fill="FFFFFF"/>
          </w:tcPr>
          <w:p w14:paraId="22B96A26" w14:textId="77777777" w:rsidR="001728E6" w:rsidRPr="00175250" w:rsidRDefault="001728E6" w:rsidP="007E0ED9">
            <w:pPr>
              <w:jc w:val="center"/>
              <w:rPr>
                <w:sz w:val="28"/>
                <w:szCs w:val="28"/>
              </w:rPr>
            </w:pPr>
          </w:p>
        </w:tc>
        <w:tc>
          <w:tcPr>
            <w:tcW w:w="1494" w:type="dxa"/>
            <w:shd w:val="clear" w:color="auto" w:fill="FFFFFF"/>
          </w:tcPr>
          <w:p w14:paraId="3E29F8AA" w14:textId="77777777" w:rsidR="001728E6" w:rsidRPr="00175250" w:rsidRDefault="001728E6" w:rsidP="007E0ED9">
            <w:pPr>
              <w:jc w:val="center"/>
              <w:rPr>
                <w:sz w:val="28"/>
                <w:szCs w:val="28"/>
              </w:rPr>
            </w:pPr>
          </w:p>
        </w:tc>
        <w:tc>
          <w:tcPr>
            <w:tcW w:w="992" w:type="dxa"/>
            <w:shd w:val="clear" w:color="auto" w:fill="FFFFFF"/>
          </w:tcPr>
          <w:p w14:paraId="6B3568D2" w14:textId="77777777" w:rsidR="001728E6" w:rsidRPr="00175250" w:rsidRDefault="001728E6" w:rsidP="007E0ED9">
            <w:pPr>
              <w:jc w:val="center"/>
              <w:rPr>
                <w:sz w:val="28"/>
                <w:szCs w:val="28"/>
              </w:rPr>
            </w:pPr>
          </w:p>
        </w:tc>
        <w:tc>
          <w:tcPr>
            <w:tcW w:w="2453" w:type="dxa"/>
            <w:shd w:val="clear" w:color="auto" w:fill="FFFFFF"/>
          </w:tcPr>
          <w:p w14:paraId="7B034309" w14:textId="77777777" w:rsidR="001728E6" w:rsidRPr="00175250" w:rsidRDefault="001728E6" w:rsidP="007E0ED9">
            <w:pPr>
              <w:jc w:val="center"/>
              <w:rPr>
                <w:sz w:val="28"/>
                <w:szCs w:val="28"/>
              </w:rPr>
            </w:pPr>
          </w:p>
        </w:tc>
      </w:tr>
    </w:tbl>
    <w:p w14:paraId="0B5E2609" w14:textId="77777777" w:rsidR="001728E6" w:rsidRPr="00175250" w:rsidRDefault="001728E6" w:rsidP="001728E6">
      <w:pPr>
        <w:widowControl w:val="0"/>
        <w:tabs>
          <w:tab w:val="left" w:pos="583"/>
        </w:tabs>
        <w:autoSpaceDE w:val="0"/>
        <w:autoSpaceDN w:val="0"/>
        <w:spacing w:after="0" w:line="20" w:lineRule="atLeast"/>
        <w:ind w:firstLine="426"/>
        <w:jc w:val="both"/>
        <w:rPr>
          <w:rFonts w:ascii="Arial" w:hAnsi="Arial" w:cs="Arial"/>
          <w:sz w:val="24"/>
          <w:szCs w:val="24"/>
        </w:rPr>
      </w:pPr>
    </w:p>
    <w:p w14:paraId="35E5DEB8" w14:textId="77777777" w:rsidR="001728E6" w:rsidRPr="00175250" w:rsidRDefault="001728E6" w:rsidP="001728E6">
      <w:pPr>
        <w:widowControl w:val="0"/>
        <w:tabs>
          <w:tab w:val="left" w:pos="583"/>
        </w:tabs>
        <w:autoSpaceDE w:val="0"/>
        <w:autoSpaceDN w:val="0"/>
        <w:spacing w:after="0" w:line="20" w:lineRule="atLeast"/>
        <w:jc w:val="center"/>
        <w:rPr>
          <w:rFonts w:ascii="Arial" w:hAnsi="Arial" w:cs="Arial"/>
          <w:b/>
          <w:sz w:val="24"/>
          <w:szCs w:val="24"/>
        </w:rPr>
      </w:pPr>
      <w:r w:rsidRPr="00175250">
        <w:rPr>
          <w:rFonts w:ascii="Arial" w:hAnsi="Arial" w:cs="Arial"/>
          <w:b/>
          <w:sz w:val="24"/>
          <w:szCs w:val="24"/>
        </w:rPr>
        <w:t>2.3. Рабочая программа</w:t>
      </w:r>
    </w:p>
    <w:p w14:paraId="4E9DFC34" w14:textId="77777777" w:rsidR="001728E6" w:rsidRPr="00175250" w:rsidRDefault="001728E6" w:rsidP="001728E6">
      <w:pPr>
        <w:widowControl w:val="0"/>
        <w:tabs>
          <w:tab w:val="left" w:pos="583"/>
        </w:tabs>
        <w:autoSpaceDE w:val="0"/>
        <w:autoSpaceDN w:val="0"/>
        <w:spacing w:after="0" w:line="20" w:lineRule="atLeast"/>
        <w:jc w:val="center"/>
        <w:rPr>
          <w:rFonts w:ascii="Arial" w:hAnsi="Arial" w:cs="Arial"/>
          <w:b/>
          <w:sz w:val="24"/>
          <w:szCs w:val="24"/>
        </w:rPr>
      </w:pPr>
    </w:p>
    <w:p w14:paraId="1DE13C0C" w14:textId="77777777" w:rsidR="001728E6" w:rsidRPr="00175250" w:rsidRDefault="001728E6" w:rsidP="001728E6">
      <w:pPr>
        <w:widowControl w:val="0"/>
        <w:tabs>
          <w:tab w:val="left" w:pos="583"/>
        </w:tabs>
        <w:autoSpaceDE w:val="0"/>
        <w:autoSpaceDN w:val="0"/>
        <w:spacing w:after="0" w:line="20" w:lineRule="atLeast"/>
        <w:ind w:firstLine="426"/>
        <w:jc w:val="both"/>
        <w:rPr>
          <w:rFonts w:ascii="Arial" w:hAnsi="Arial" w:cs="Arial"/>
          <w:i/>
          <w:sz w:val="24"/>
          <w:szCs w:val="24"/>
        </w:rPr>
      </w:pPr>
      <w:r w:rsidRPr="00175250">
        <w:rPr>
          <w:rFonts w:ascii="Arial" w:hAnsi="Arial" w:cs="Arial"/>
          <w:i/>
          <w:sz w:val="24"/>
          <w:szCs w:val="24"/>
        </w:rPr>
        <w:t xml:space="preserve">Содержание рабочей программы отражается через короткое описание тем программы с указанием часов на теоретические и практические виды занятий, на самостоятельную работу в соответствии с учебным планом. </w:t>
      </w:r>
    </w:p>
    <w:p w14:paraId="64C95413" w14:textId="77777777" w:rsidR="001728E6" w:rsidRPr="00175250" w:rsidRDefault="001728E6" w:rsidP="001728E6">
      <w:pPr>
        <w:widowControl w:val="0"/>
        <w:tabs>
          <w:tab w:val="left" w:pos="583"/>
        </w:tabs>
        <w:autoSpaceDE w:val="0"/>
        <w:autoSpaceDN w:val="0"/>
        <w:spacing w:after="0" w:line="20" w:lineRule="atLeast"/>
        <w:ind w:firstLine="426"/>
        <w:jc w:val="both"/>
        <w:rPr>
          <w:rFonts w:ascii="Arial" w:hAnsi="Arial" w:cs="Arial"/>
          <w:sz w:val="24"/>
          <w:szCs w:val="24"/>
        </w:rPr>
      </w:pPr>
    </w:p>
    <w:tbl>
      <w:tblPr>
        <w:tblStyle w:val="a6"/>
        <w:tblW w:w="0" w:type="auto"/>
        <w:tblLook w:val="04A0" w:firstRow="1" w:lastRow="0" w:firstColumn="1" w:lastColumn="0" w:noHBand="0" w:noVBand="1"/>
      </w:tblPr>
      <w:tblGrid>
        <w:gridCol w:w="645"/>
        <w:gridCol w:w="1698"/>
        <w:gridCol w:w="3816"/>
        <w:gridCol w:w="934"/>
        <w:gridCol w:w="1133"/>
        <w:gridCol w:w="1119"/>
      </w:tblGrid>
      <w:tr w:rsidR="001728E6" w:rsidRPr="00175250" w14:paraId="7CCD11D4" w14:textId="77777777" w:rsidTr="007E0ED9">
        <w:tc>
          <w:tcPr>
            <w:tcW w:w="661" w:type="dxa"/>
          </w:tcPr>
          <w:p w14:paraId="1AAB5431"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r w:rsidRPr="00175250">
              <w:rPr>
                <w:rFonts w:ascii="Arial" w:hAnsi="Arial" w:cs="Arial"/>
                <w:b/>
              </w:rPr>
              <w:t>№ п/п</w:t>
            </w:r>
          </w:p>
        </w:tc>
        <w:tc>
          <w:tcPr>
            <w:tcW w:w="1700" w:type="dxa"/>
          </w:tcPr>
          <w:p w14:paraId="39C995DF" w14:textId="77777777" w:rsidR="001728E6" w:rsidRPr="00175250" w:rsidRDefault="001728E6" w:rsidP="007E0ED9">
            <w:pPr>
              <w:widowControl w:val="0"/>
              <w:tabs>
                <w:tab w:val="left" w:pos="583"/>
              </w:tabs>
              <w:autoSpaceDE w:val="0"/>
              <w:autoSpaceDN w:val="0"/>
              <w:spacing w:line="20" w:lineRule="atLeast"/>
              <w:rPr>
                <w:rFonts w:ascii="Arial" w:hAnsi="Arial" w:cs="Arial"/>
                <w:sz w:val="24"/>
                <w:szCs w:val="24"/>
              </w:rPr>
            </w:pPr>
            <w:r w:rsidRPr="00175250">
              <w:rPr>
                <w:rFonts w:ascii="Arial" w:hAnsi="Arial" w:cs="Arial"/>
                <w:b/>
              </w:rPr>
              <w:t>Наименование раздела (модуля), темы</w:t>
            </w:r>
          </w:p>
        </w:tc>
        <w:tc>
          <w:tcPr>
            <w:tcW w:w="4126" w:type="dxa"/>
          </w:tcPr>
          <w:p w14:paraId="05875D17" w14:textId="77777777" w:rsidR="001728E6" w:rsidRPr="00175250" w:rsidRDefault="001728E6" w:rsidP="007E0ED9">
            <w:pPr>
              <w:widowControl w:val="0"/>
              <w:tabs>
                <w:tab w:val="left" w:pos="583"/>
              </w:tabs>
              <w:autoSpaceDE w:val="0"/>
              <w:autoSpaceDN w:val="0"/>
              <w:spacing w:line="20" w:lineRule="atLeast"/>
              <w:jc w:val="center"/>
              <w:rPr>
                <w:rFonts w:ascii="Arial" w:hAnsi="Arial" w:cs="Arial"/>
                <w:b/>
              </w:rPr>
            </w:pPr>
            <w:r w:rsidRPr="00175250">
              <w:rPr>
                <w:rFonts w:ascii="Arial" w:hAnsi="Arial" w:cs="Arial"/>
                <w:b/>
              </w:rPr>
              <w:t>Содержание</w:t>
            </w:r>
          </w:p>
        </w:tc>
        <w:tc>
          <w:tcPr>
            <w:tcW w:w="2945" w:type="dxa"/>
            <w:gridSpan w:val="3"/>
          </w:tcPr>
          <w:p w14:paraId="350ADD00" w14:textId="77777777" w:rsidR="001728E6" w:rsidRPr="00175250" w:rsidRDefault="001728E6" w:rsidP="007E0ED9">
            <w:pPr>
              <w:widowControl w:val="0"/>
              <w:tabs>
                <w:tab w:val="left" w:pos="583"/>
              </w:tabs>
              <w:autoSpaceDE w:val="0"/>
              <w:autoSpaceDN w:val="0"/>
              <w:spacing w:line="20" w:lineRule="atLeast"/>
              <w:jc w:val="center"/>
              <w:rPr>
                <w:rFonts w:ascii="Arial" w:hAnsi="Arial" w:cs="Arial"/>
                <w:b/>
              </w:rPr>
            </w:pPr>
            <w:r w:rsidRPr="00175250">
              <w:rPr>
                <w:rFonts w:ascii="Arial" w:hAnsi="Arial" w:cs="Arial"/>
                <w:b/>
              </w:rPr>
              <w:t>Количество часов</w:t>
            </w:r>
          </w:p>
        </w:tc>
      </w:tr>
      <w:tr w:rsidR="001728E6" w:rsidRPr="00175250" w14:paraId="78844F67" w14:textId="77777777" w:rsidTr="007E0ED9">
        <w:tc>
          <w:tcPr>
            <w:tcW w:w="661" w:type="dxa"/>
          </w:tcPr>
          <w:p w14:paraId="6231E122"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700" w:type="dxa"/>
          </w:tcPr>
          <w:p w14:paraId="2E96BD94"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4126" w:type="dxa"/>
          </w:tcPr>
          <w:p w14:paraId="67F3A3A4"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677" w:type="dxa"/>
          </w:tcPr>
          <w:p w14:paraId="08D9B25C"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r w:rsidRPr="00175250">
              <w:rPr>
                <w:rFonts w:ascii="Arial" w:hAnsi="Arial" w:cs="Arial"/>
                <w:b/>
              </w:rPr>
              <w:t>Теория</w:t>
            </w:r>
          </w:p>
        </w:tc>
        <w:tc>
          <w:tcPr>
            <w:tcW w:w="1134" w:type="dxa"/>
          </w:tcPr>
          <w:p w14:paraId="229C167E"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r w:rsidRPr="00175250">
              <w:rPr>
                <w:rFonts w:ascii="Arial" w:hAnsi="Arial" w:cs="Arial"/>
                <w:b/>
              </w:rPr>
              <w:t>Практика</w:t>
            </w:r>
          </w:p>
        </w:tc>
        <w:tc>
          <w:tcPr>
            <w:tcW w:w="1134" w:type="dxa"/>
          </w:tcPr>
          <w:p w14:paraId="5917938C"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roofErr w:type="spellStart"/>
            <w:r w:rsidRPr="00175250">
              <w:rPr>
                <w:rFonts w:ascii="Arial" w:hAnsi="Arial" w:cs="Arial"/>
                <w:b/>
              </w:rPr>
              <w:t>Самост</w:t>
            </w:r>
            <w:proofErr w:type="spellEnd"/>
            <w:r w:rsidRPr="00175250">
              <w:rPr>
                <w:rFonts w:ascii="Arial" w:hAnsi="Arial" w:cs="Arial"/>
                <w:b/>
              </w:rPr>
              <w:t>. работа</w:t>
            </w:r>
          </w:p>
        </w:tc>
      </w:tr>
      <w:tr w:rsidR="001728E6" w:rsidRPr="00175250" w14:paraId="637CA3D0" w14:textId="77777777" w:rsidTr="007E0ED9">
        <w:tc>
          <w:tcPr>
            <w:tcW w:w="661" w:type="dxa"/>
          </w:tcPr>
          <w:p w14:paraId="06E711B1"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700" w:type="dxa"/>
          </w:tcPr>
          <w:p w14:paraId="699E5CBC"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4126" w:type="dxa"/>
          </w:tcPr>
          <w:p w14:paraId="7B58834B"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677" w:type="dxa"/>
          </w:tcPr>
          <w:p w14:paraId="0DB1BCC6"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134" w:type="dxa"/>
          </w:tcPr>
          <w:p w14:paraId="76A3BA63"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134" w:type="dxa"/>
          </w:tcPr>
          <w:p w14:paraId="02326C98"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r>
      <w:tr w:rsidR="001728E6" w:rsidRPr="00175250" w14:paraId="49C01BAA" w14:textId="77777777" w:rsidTr="007E0ED9">
        <w:tc>
          <w:tcPr>
            <w:tcW w:w="661" w:type="dxa"/>
          </w:tcPr>
          <w:p w14:paraId="3FA53CEE"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700" w:type="dxa"/>
          </w:tcPr>
          <w:p w14:paraId="411F4330"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4126" w:type="dxa"/>
          </w:tcPr>
          <w:p w14:paraId="67616246"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677" w:type="dxa"/>
          </w:tcPr>
          <w:p w14:paraId="1E040F78"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134" w:type="dxa"/>
          </w:tcPr>
          <w:p w14:paraId="1CD2219F"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134" w:type="dxa"/>
          </w:tcPr>
          <w:p w14:paraId="44609EFD"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r>
      <w:tr w:rsidR="001728E6" w:rsidRPr="00175250" w14:paraId="3412DC9D" w14:textId="77777777" w:rsidTr="007E0ED9">
        <w:tc>
          <w:tcPr>
            <w:tcW w:w="661" w:type="dxa"/>
          </w:tcPr>
          <w:p w14:paraId="69F214BC"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700" w:type="dxa"/>
          </w:tcPr>
          <w:p w14:paraId="0712512F"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4126" w:type="dxa"/>
          </w:tcPr>
          <w:p w14:paraId="64C1263A"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677" w:type="dxa"/>
          </w:tcPr>
          <w:p w14:paraId="60E47B13"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134" w:type="dxa"/>
          </w:tcPr>
          <w:p w14:paraId="38527958"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134" w:type="dxa"/>
          </w:tcPr>
          <w:p w14:paraId="4F05FEF5"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r>
      <w:tr w:rsidR="001728E6" w:rsidRPr="00175250" w14:paraId="077F7835" w14:textId="77777777" w:rsidTr="007E0ED9">
        <w:tc>
          <w:tcPr>
            <w:tcW w:w="661" w:type="dxa"/>
          </w:tcPr>
          <w:p w14:paraId="52A6442F"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700" w:type="dxa"/>
          </w:tcPr>
          <w:p w14:paraId="4F928E0C"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4126" w:type="dxa"/>
          </w:tcPr>
          <w:p w14:paraId="44604D6F"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677" w:type="dxa"/>
          </w:tcPr>
          <w:p w14:paraId="3D876474"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134" w:type="dxa"/>
          </w:tcPr>
          <w:p w14:paraId="0E259AC6"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c>
          <w:tcPr>
            <w:tcW w:w="1134" w:type="dxa"/>
          </w:tcPr>
          <w:p w14:paraId="53AF4F3B" w14:textId="77777777" w:rsidR="001728E6" w:rsidRPr="00175250" w:rsidRDefault="001728E6" w:rsidP="007E0ED9">
            <w:pPr>
              <w:widowControl w:val="0"/>
              <w:tabs>
                <w:tab w:val="left" w:pos="583"/>
              </w:tabs>
              <w:autoSpaceDE w:val="0"/>
              <w:autoSpaceDN w:val="0"/>
              <w:spacing w:line="20" w:lineRule="atLeast"/>
              <w:jc w:val="both"/>
              <w:rPr>
                <w:rFonts w:ascii="Arial" w:hAnsi="Arial" w:cs="Arial"/>
                <w:sz w:val="24"/>
                <w:szCs w:val="24"/>
              </w:rPr>
            </w:pPr>
          </w:p>
        </w:tc>
      </w:tr>
    </w:tbl>
    <w:p w14:paraId="403340B3" w14:textId="77777777" w:rsidR="001728E6" w:rsidRPr="00175250" w:rsidRDefault="001728E6" w:rsidP="001728E6">
      <w:pPr>
        <w:widowControl w:val="0"/>
        <w:tabs>
          <w:tab w:val="left" w:pos="583"/>
        </w:tabs>
        <w:autoSpaceDE w:val="0"/>
        <w:autoSpaceDN w:val="0"/>
        <w:spacing w:after="0" w:line="20" w:lineRule="atLeast"/>
        <w:ind w:firstLine="426"/>
        <w:jc w:val="both"/>
        <w:rPr>
          <w:rFonts w:ascii="Arial" w:hAnsi="Arial" w:cs="Arial"/>
          <w:sz w:val="24"/>
          <w:szCs w:val="24"/>
        </w:rPr>
      </w:pPr>
    </w:p>
    <w:p w14:paraId="0945FCC1" w14:textId="77777777" w:rsidR="001728E6" w:rsidRPr="00175250" w:rsidRDefault="001728E6" w:rsidP="001728E6">
      <w:pPr>
        <w:widowControl w:val="0"/>
        <w:tabs>
          <w:tab w:val="left" w:pos="583"/>
        </w:tabs>
        <w:autoSpaceDE w:val="0"/>
        <w:autoSpaceDN w:val="0"/>
        <w:spacing w:after="0" w:line="240" w:lineRule="auto"/>
        <w:ind w:firstLine="709"/>
        <w:jc w:val="center"/>
        <w:rPr>
          <w:rFonts w:ascii="Arial" w:hAnsi="Arial" w:cs="Arial"/>
          <w:b/>
          <w:sz w:val="24"/>
          <w:szCs w:val="24"/>
        </w:rPr>
      </w:pPr>
      <w:r w:rsidRPr="00175250">
        <w:rPr>
          <w:rFonts w:ascii="Arial" w:hAnsi="Arial" w:cs="Arial"/>
          <w:b/>
          <w:sz w:val="24"/>
          <w:szCs w:val="24"/>
        </w:rPr>
        <w:t>Раздел 3. Формы аттестации и оценочные материалы</w:t>
      </w:r>
    </w:p>
    <w:p w14:paraId="5CFE36E7" w14:textId="77777777" w:rsidR="001728E6" w:rsidRPr="00175250" w:rsidRDefault="001728E6" w:rsidP="001728E6">
      <w:pPr>
        <w:widowControl w:val="0"/>
        <w:tabs>
          <w:tab w:val="left" w:pos="583"/>
        </w:tabs>
        <w:autoSpaceDE w:val="0"/>
        <w:autoSpaceDN w:val="0"/>
        <w:spacing w:after="0" w:line="240" w:lineRule="auto"/>
        <w:ind w:firstLine="709"/>
        <w:jc w:val="center"/>
        <w:rPr>
          <w:rFonts w:ascii="Arial" w:hAnsi="Arial" w:cs="Arial"/>
          <w:b/>
          <w:sz w:val="24"/>
          <w:szCs w:val="24"/>
        </w:rPr>
      </w:pPr>
    </w:p>
    <w:p w14:paraId="1F8D1E00" w14:textId="77777777" w:rsidR="001728E6" w:rsidRPr="00175250" w:rsidRDefault="001728E6" w:rsidP="001728E6">
      <w:pPr>
        <w:widowControl w:val="0"/>
        <w:tabs>
          <w:tab w:val="left" w:pos="583"/>
        </w:tabs>
        <w:autoSpaceDE w:val="0"/>
        <w:autoSpaceDN w:val="0"/>
        <w:spacing w:after="0" w:line="240" w:lineRule="auto"/>
        <w:ind w:firstLine="709"/>
        <w:jc w:val="both"/>
        <w:rPr>
          <w:rFonts w:ascii="Arial" w:hAnsi="Arial" w:cs="Arial"/>
          <w:i/>
          <w:sz w:val="24"/>
          <w:szCs w:val="24"/>
        </w:rPr>
      </w:pPr>
      <w:r w:rsidRPr="00175250">
        <w:rPr>
          <w:rFonts w:ascii="Arial" w:hAnsi="Arial" w:cs="Arial"/>
          <w:i/>
          <w:sz w:val="24"/>
          <w:szCs w:val="24"/>
        </w:rPr>
        <w:t xml:space="preserve">В данном разделе дается описание форм текущего контроля, </w:t>
      </w:r>
      <w:r w:rsidRPr="00175250">
        <w:rPr>
          <w:rFonts w:ascii="Arial" w:hAnsi="Arial" w:cs="Arial"/>
          <w:i/>
          <w:sz w:val="24"/>
          <w:szCs w:val="24"/>
        </w:rPr>
        <w:lastRenderedPageBreak/>
        <w:t>промежуточной и итоговой аттестации (при наличии).</w:t>
      </w:r>
    </w:p>
    <w:p w14:paraId="03C4B6ED" w14:textId="77777777" w:rsidR="001728E6" w:rsidRPr="00175250" w:rsidRDefault="001728E6" w:rsidP="001728E6">
      <w:pPr>
        <w:widowControl w:val="0"/>
        <w:tabs>
          <w:tab w:val="left" w:pos="583"/>
        </w:tabs>
        <w:autoSpaceDE w:val="0"/>
        <w:autoSpaceDN w:val="0"/>
        <w:spacing w:after="0" w:line="240" w:lineRule="auto"/>
        <w:ind w:firstLine="709"/>
        <w:jc w:val="both"/>
        <w:rPr>
          <w:rFonts w:ascii="Arial" w:hAnsi="Arial" w:cs="Arial"/>
          <w:bCs/>
          <w:i/>
          <w:sz w:val="24"/>
          <w:szCs w:val="24"/>
          <w:shd w:val="clear" w:color="auto" w:fill="FFFFFF"/>
        </w:rPr>
      </w:pPr>
      <w:r w:rsidRPr="00175250">
        <w:rPr>
          <w:rFonts w:ascii="Arial" w:hAnsi="Arial" w:cs="Arial"/>
          <w:bCs/>
          <w:i/>
          <w:sz w:val="24"/>
          <w:szCs w:val="24"/>
          <w:shd w:val="clear" w:color="auto" w:fill="FFFFFF"/>
        </w:rPr>
        <w:t>Для социально-гуманитарной направленности (тестирование, практическая работа, творческая работа, творческий проект, исследовательский проект, фестиваль, конкурс, олимпиада, конференция, дискуссия).</w:t>
      </w:r>
    </w:p>
    <w:p w14:paraId="2CAA5C2B" w14:textId="77777777" w:rsidR="001728E6" w:rsidRPr="00175250" w:rsidRDefault="001728E6" w:rsidP="001728E6">
      <w:pPr>
        <w:widowControl w:val="0"/>
        <w:tabs>
          <w:tab w:val="left" w:pos="583"/>
        </w:tabs>
        <w:autoSpaceDE w:val="0"/>
        <w:autoSpaceDN w:val="0"/>
        <w:spacing w:after="0" w:line="240" w:lineRule="auto"/>
        <w:ind w:firstLine="709"/>
        <w:jc w:val="both"/>
        <w:rPr>
          <w:rFonts w:ascii="Arial" w:hAnsi="Arial" w:cs="Arial"/>
          <w:i/>
          <w:sz w:val="24"/>
          <w:szCs w:val="24"/>
        </w:rPr>
      </w:pPr>
      <w:r w:rsidRPr="00175250">
        <w:rPr>
          <w:rFonts w:ascii="Arial" w:hAnsi="Arial" w:cs="Arial"/>
          <w:bCs/>
          <w:i/>
          <w:sz w:val="24"/>
          <w:szCs w:val="24"/>
          <w:shd w:val="clear" w:color="auto" w:fill="FFFFFF"/>
        </w:rPr>
        <w:t>Для художественной направленности (творческая работа, творческий проект, исследовательский проект, фестиваль, конкурс, отчетный концерт, отчетные выставки, воркшоп).</w:t>
      </w:r>
      <w:r w:rsidRPr="00175250">
        <w:rPr>
          <w:rFonts w:ascii="Arial" w:hAnsi="Arial" w:cs="Arial"/>
          <w:i/>
          <w:sz w:val="24"/>
          <w:szCs w:val="24"/>
        </w:rPr>
        <w:t xml:space="preserve"> </w:t>
      </w:r>
    </w:p>
    <w:p w14:paraId="1E9EAEB2" w14:textId="77777777" w:rsidR="001728E6" w:rsidRPr="00175250" w:rsidRDefault="001728E6" w:rsidP="001728E6">
      <w:pPr>
        <w:widowControl w:val="0"/>
        <w:tabs>
          <w:tab w:val="left" w:pos="583"/>
        </w:tabs>
        <w:autoSpaceDE w:val="0"/>
        <w:autoSpaceDN w:val="0"/>
        <w:spacing w:after="0" w:line="240" w:lineRule="auto"/>
        <w:ind w:firstLine="709"/>
        <w:jc w:val="both"/>
        <w:rPr>
          <w:rFonts w:ascii="Arial" w:hAnsi="Arial" w:cs="Arial"/>
          <w:i/>
          <w:sz w:val="24"/>
          <w:szCs w:val="24"/>
        </w:rPr>
      </w:pPr>
      <w:r w:rsidRPr="00175250">
        <w:rPr>
          <w:rFonts w:ascii="Arial" w:hAnsi="Arial" w:cs="Arial"/>
          <w:bCs/>
          <w:i/>
          <w:sz w:val="24"/>
          <w:szCs w:val="24"/>
          <w:shd w:val="clear" w:color="auto" w:fill="FFFFFF"/>
        </w:rPr>
        <w:t>Для естественнонаучной направленности (тестирование, лабораторная работа, практическая работа, творческая работа, творческий проект, исследовательский проект, фестиваль, конкурс, олимпиада, конференция, дискуссия).</w:t>
      </w:r>
      <w:r w:rsidRPr="00175250">
        <w:rPr>
          <w:rFonts w:ascii="Arial" w:hAnsi="Arial" w:cs="Arial"/>
          <w:i/>
          <w:sz w:val="24"/>
          <w:szCs w:val="24"/>
        </w:rPr>
        <w:t xml:space="preserve"> </w:t>
      </w:r>
    </w:p>
    <w:p w14:paraId="48A0AAAC" w14:textId="77777777" w:rsidR="001728E6" w:rsidRPr="00175250" w:rsidRDefault="001728E6" w:rsidP="001728E6">
      <w:pPr>
        <w:widowControl w:val="0"/>
        <w:tabs>
          <w:tab w:val="left" w:pos="583"/>
        </w:tabs>
        <w:autoSpaceDE w:val="0"/>
        <w:autoSpaceDN w:val="0"/>
        <w:spacing w:after="0" w:line="240" w:lineRule="auto"/>
        <w:ind w:firstLine="709"/>
        <w:jc w:val="both"/>
        <w:rPr>
          <w:rFonts w:ascii="Arial" w:hAnsi="Arial" w:cs="Arial"/>
          <w:bCs/>
          <w:i/>
          <w:sz w:val="24"/>
          <w:szCs w:val="24"/>
          <w:shd w:val="clear" w:color="auto" w:fill="FFFFFF"/>
        </w:rPr>
      </w:pPr>
      <w:r w:rsidRPr="00175250">
        <w:rPr>
          <w:rFonts w:ascii="Arial" w:hAnsi="Arial" w:cs="Arial"/>
          <w:bCs/>
          <w:i/>
          <w:sz w:val="24"/>
          <w:szCs w:val="24"/>
          <w:shd w:val="clear" w:color="auto" w:fill="FFFFFF"/>
        </w:rPr>
        <w:t xml:space="preserve">Для технической направленности (тестирование, практическая работа, творческая работа, творческий проект, фестиваль, конкурс, олимпиада, конференция, дискуссия, соревнования и турниры, воркшоп, </w:t>
      </w:r>
      <w:proofErr w:type="spellStart"/>
      <w:r w:rsidRPr="00175250">
        <w:rPr>
          <w:rFonts w:ascii="Arial" w:hAnsi="Arial" w:cs="Arial"/>
          <w:bCs/>
          <w:i/>
          <w:sz w:val="24"/>
          <w:szCs w:val="24"/>
          <w:shd w:val="clear" w:color="auto" w:fill="FFFFFF"/>
        </w:rPr>
        <w:t>хакатон</w:t>
      </w:r>
      <w:proofErr w:type="spellEnd"/>
      <w:r w:rsidRPr="00175250">
        <w:rPr>
          <w:rFonts w:ascii="Arial" w:hAnsi="Arial" w:cs="Arial"/>
          <w:bCs/>
          <w:i/>
          <w:sz w:val="24"/>
          <w:szCs w:val="24"/>
          <w:shd w:val="clear" w:color="auto" w:fill="FFFFFF"/>
        </w:rPr>
        <w:t xml:space="preserve">). </w:t>
      </w:r>
    </w:p>
    <w:p w14:paraId="56C05150" w14:textId="77777777" w:rsidR="001728E6" w:rsidRPr="00175250" w:rsidRDefault="001728E6" w:rsidP="001728E6">
      <w:pPr>
        <w:widowControl w:val="0"/>
        <w:tabs>
          <w:tab w:val="left" w:pos="583"/>
        </w:tabs>
        <w:autoSpaceDE w:val="0"/>
        <w:autoSpaceDN w:val="0"/>
        <w:spacing w:after="0" w:line="240" w:lineRule="auto"/>
        <w:ind w:firstLine="709"/>
        <w:jc w:val="both"/>
        <w:rPr>
          <w:rFonts w:ascii="Arial" w:hAnsi="Arial" w:cs="Arial"/>
          <w:i/>
          <w:sz w:val="24"/>
          <w:szCs w:val="24"/>
        </w:rPr>
      </w:pPr>
      <w:r w:rsidRPr="00175250">
        <w:rPr>
          <w:rFonts w:ascii="Arial" w:hAnsi="Arial" w:cs="Arial"/>
          <w:bCs/>
          <w:i/>
          <w:sz w:val="24"/>
          <w:szCs w:val="24"/>
          <w:shd w:val="clear" w:color="auto" w:fill="FFFFFF"/>
        </w:rPr>
        <w:t>Для туристско-краеведческой направленности (тестирование, творческая работа, творческий проект, исследовательский проект, фестиваль, конкурс, олимпиада, конференция, зачетный поход, экспедиция, сдача нормативов).</w:t>
      </w:r>
      <w:r w:rsidRPr="00175250">
        <w:rPr>
          <w:rFonts w:ascii="Arial" w:hAnsi="Arial" w:cs="Arial"/>
          <w:i/>
          <w:sz w:val="24"/>
          <w:szCs w:val="24"/>
        </w:rPr>
        <w:t xml:space="preserve"> </w:t>
      </w:r>
    </w:p>
    <w:p w14:paraId="2AFC592F" w14:textId="77777777" w:rsidR="001728E6" w:rsidRPr="00175250" w:rsidRDefault="001728E6" w:rsidP="001728E6">
      <w:pPr>
        <w:widowControl w:val="0"/>
        <w:tabs>
          <w:tab w:val="left" w:pos="583"/>
        </w:tabs>
        <w:autoSpaceDE w:val="0"/>
        <w:autoSpaceDN w:val="0"/>
        <w:spacing w:after="0" w:line="240" w:lineRule="auto"/>
        <w:ind w:firstLine="709"/>
        <w:jc w:val="both"/>
        <w:rPr>
          <w:rFonts w:ascii="Arial" w:hAnsi="Arial" w:cs="Arial"/>
          <w:bCs/>
          <w:i/>
          <w:sz w:val="24"/>
          <w:szCs w:val="24"/>
          <w:shd w:val="clear" w:color="auto" w:fill="FFFFFF"/>
        </w:rPr>
      </w:pPr>
      <w:r w:rsidRPr="00175250">
        <w:rPr>
          <w:rFonts w:ascii="Arial" w:hAnsi="Arial" w:cs="Arial"/>
          <w:bCs/>
          <w:i/>
          <w:sz w:val="24"/>
          <w:szCs w:val="24"/>
          <w:shd w:val="clear" w:color="auto" w:fill="FFFFFF"/>
        </w:rPr>
        <w:t>Для физкультурно-спортивной направленности (фестиваль, конкурс, соревнования и турниры, сдача нормативов).</w:t>
      </w:r>
    </w:p>
    <w:p w14:paraId="2DF621DD" w14:textId="77777777" w:rsidR="001728E6" w:rsidRPr="00175250" w:rsidRDefault="001728E6" w:rsidP="001728E6">
      <w:pPr>
        <w:spacing w:after="0" w:line="240" w:lineRule="auto"/>
        <w:ind w:firstLine="709"/>
        <w:jc w:val="both"/>
        <w:rPr>
          <w:rFonts w:ascii="Arial" w:hAnsi="Arial" w:cs="Arial"/>
          <w:b/>
          <w:bCs/>
          <w:i/>
          <w:sz w:val="24"/>
          <w:szCs w:val="24"/>
          <w:shd w:val="clear" w:color="auto" w:fill="FFFFFF"/>
        </w:rPr>
      </w:pPr>
      <w:r w:rsidRPr="00175250">
        <w:rPr>
          <w:rFonts w:ascii="Arial" w:hAnsi="Arial" w:cs="Arial"/>
          <w:b/>
          <w:bCs/>
          <w:i/>
          <w:sz w:val="24"/>
          <w:szCs w:val="24"/>
          <w:shd w:val="clear" w:color="auto" w:fill="FFFFFF"/>
        </w:rPr>
        <w:t xml:space="preserve">Формы аттестации/контроля формы для выявления личностных качеств </w:t>
      </w:r>
      <w:r w:rsidRPr="00175250">
        <w:rPr>
          <w:rFonts w:ascii="Arial" w:hAnsi="Arial" w:cs="Arial"/>
          <w:bCs/>
          <w:i/>
          <w:sz w:val="24"/>
          <w:szCs w:val="24"/>
          <w:shd w:val="clear" w:color="auto" w:fill="FFFFFF"/>
        </w:rPr>
        <w:t>(</w:t>
      </w:r>
      <w:proofErr w:type="gramStart"/>
      <w:r w:rsidRPr="00175250">
        <w:rPr>
          <w:rFonts w:ascii="Arial" w:hAnsi="Arial" w:cs="Arial"/>
          <w:bCs/>
          <w:i/>
          <w:sz w:val="24"/>
          <w:szCs w:val="24"/>
          <w:shd w:val="clear" w:color="auto" w:fill="FFFFFF"/>
        </w:rPr>
        <w:t>наблюдение,  беседа</w:t>
      </w:r>
      <w:proofErr w:type="gramEnd"/>
      <w:r w:rsidRPr="00175250">
        <w:rPr>
          <w:rFonts w:ascii="Arial" w:hAnsi="Arial" w:cs="Arial"/>
          <w:bCs/>
          <w:i/>
          <w:sz w:val="24"/>
          <w:szCs w:val="24"/>
          <w:shd w:val="clear" w:color="auto" w:fill="FFFFFF"/>
        </w:rPr>
        <w:t>, анкетирование, опросы, портфолио)</w:t>
      </w:r>
    </w:p>
    <w:p w14:paraId="567DE131" w14:textId="77777777" w:rsidR="001728E6" w:rsidRPr="00175250" w:rsidRDefault="001728E6" w:rsidP="001728E6">
      <w:pPr>
        <w:spacing w:after="0" w:line="240" w:lineRule="auto"/>
        <w:ind w:firstLine="709"/>
        <w:jc w:val="both"/>
        <w:rPr>
          <w:rFonts w:ascii="Arial" w:hAnsi="Arial" w:cs="Arial"/>
          <w:bCs/>
          <w:i/>
          <w:sz w:val="24"/>
          <w:szCs w:val="24"/>
          <w:shd w:val="clear" w:color="auto" w:fill="FFFFFF"/>
        </w:rPr>
      </w:pPr>
      <w:r w:rsidRPr="00175250">
        <w:rPr>
          <w:rFonts w:ascii="Arial" w:hAnsi="Arial" w:cs="Arial"/>
          <w:b/>
          <w:bCs/>
          <w:i/>
          <w:sz w:val="24"/>
          <w:szCs w:val="24"/>
          <w:shd w:val="clear" w:color="auto" w:fill="FFFFFF"/>
        </w:rPr>
        <w:t xml:space="preserve">Особенности организации аттестации/контроля  </w:t>
      </w:r>
    </w:p>
    <w:p w14:paraId="363500B3" w14:textId="77777777" w:rsidR="001728E6" w:rsidRPr="00175250" w:rsidRDefault="001728E6" w:rsidP="001728E6">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Входная аттестация проводится с целью определения уровня знаний, умений, навыков обучающихся, а также их потенциала к развитию.</w:t>
      </w:r>
    </w:p>
    <w:p w14:paraId="2A689C16" w14:textId="77777777" w:rsidR="001728E6" w:rsidRPr="00175250" w:rsidRDefault="001728E6" w:rsidP="001728E6">
      <w:pPr>
        <w:spacing w:after="0" w:line="240" w:lineRule="auto"/>
        <w:ind w:firstLine="709"/>
        <w:jc w:val="both"/>
        <w:rPr>
          <w:rFonts w:ascii="Arial" w:hAnsi="Arial" w:cs="Arial"/>
          <w:bCs/>
          <w:i/>
          <w:sz w:val="24"/>
          <w:szCs w:val="24"/>
          <w:shd w:val="clear" w:color="auto" w:fill="FFFFFF"/>
        </w:rPr>
      </w:pPr>
      <w:r w:rsidRPr="00175250">
        <w:rPr>
          <w:rFonts w:ascii="Arial" w:hAnsi="Arial" w:cs="Arial"/>
          <w:bCs/>
          <w:i/>
          <w:sz w:val="24"/>
          <w:szCs w:val="24"/>
          <w:shd w:val="clear" w:color="auto" w:fill="FFFFFF"/>
        </w:rPr>
        <w:t>Текущий контроль обучающихся проводится с целью установления фактического уровня освоения теоретических знаний по темам (разделам) программы, их практических умений и навыков. Аттестация проводится, как правило, в форме открытого занятия с приглашением родителей и представителей педагогического коллектива и руководства организации.</w:t>
      </w:r>
    </w:p>
    <w:p w14:paraId="0A38AF4B" w14:textId="77777777" w:rsidR="001728E6" w:rsidRPr="00175250" w:rsidRDefault="001728E6" w:rsidP="001728E6">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Промежуточная аттестация обучающихся проводится с целью промежуточной оценки обучающимися поставленных задач по ДОП и достижению личностных результатов, объективная оценка усвоения обучающимися ДОП. Проводится в сроки, установленные ДОП. В учебном журнале проставляется результат аттестации.</w:t>
      </w:r>
    </w:p>
    <w:p w14:paraId="3BA985AC" w14:textId="77777777" w:rsidR="001728E6" w:rsidRPr="00175250" w:rsidRDefault="001728E6" w:rsidP="001728E6">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Итоговая аттестация обучающихся проводится по итогам освоения ДОП с целью выявления уровня развития способностей и личностных качеств ребенка и их соответствия прогнозируемым результатам дополнительных образовательных программ. Формы итоговой аттестации могул быть любыми (показательное выступление, выставка, защита проектов и т.д.).</w:t>
      </w:r>
    </w:p>
    <w:p w14:paraId="7179DE84" w14:textId="77777777" w:rsidR="001728E6" w:rsidRPr="00175250" w:rsidRDefault="001728E6" w:rsidP="001728E6">
      <w:pPr>
        <w:spacing w:after="0" w:line="240" w:lineRule="auto"/>
        <w:ind w:firstLine="709"/>
        <w:jc w:val="both"/>
        <w:rPr>
          <w:rFonts w:ascii="Arial" w:hAnsi="Arial" w:cs="Arial"/>
          <w:b/>
          <w:bCs/>
          <w:i/>
          <w:sz w:val="24"/>
          <w:szCs w:val="24"/>
          <w:shd w:val="clear" w:color="auto" w:fill="FFFFFF"/>
        </w:rPr>
      </w:pPr>
    </w:p>
    <w:p w14:paraId="6B5A4F48" w14:textId="77777777" w:rsidR="001728E6" w:rsidRPr="00175250" w:rsidRDefault="001728E6" w:rsidP="001728E6">
      <w:pPr>
        <w:spacing w:after="0" w:line="240" w:lineRule="auto"/>
        <w:ind w:firstLine="709"/>
        <w:jc w:val="both"/>
        <w:rPr>
          <w:rFonts w:ascii="Arial" w:hAnsi="Arial" w:cs="Arial"/>
          <w:bCs/>
          <w:i/>
          <w:sz w:val="24"/>
          <w:szCs w:val="24"/>
          <w:shd w:val="clear" w:color="auto" w:fill="FFFFFF"/>
        </w:rPr>
      </w:pPr>
      <w:r w:rsidRPr="00175250">
        <w:rPr>
          <w:rFonts w:ascii="Arial" w:hAnsi="Arial" w:cs="Arial"/>
          <w:b/>
          <w:bCs/>
          <w:i/>
          <w:sz w:val="24"/>
          <w:szCs w:val="24"/>
          <w:shd w:val="clear" w:color="auto" w:fill="FFFFFF"/>
        </w:rPr>
        <w:t xml:space="preserve">Оценочные материалы  </w:t>
      </w:r>
    </w:p>
    <w:p w14:paraId="02A07B90" w14:textId="77777777" w:rsidR="001728E6" w:rsidRPr="00175250" w:rsidRDefault="001728E6" w:rsidP="001728E6">
      <w:pPr>
        <w:spacing w:after="0" w:line="240" w:lineRule="auto"/>
        <w:ind w:firstLine="709"/>
        <w:jc w:val="both"/>
        <w:rPr>
          <w:rFonts w:ascii="Arial" w:hAnsi="Arial" w:cs="Arial"/>
          <w:bCs/>
          <w:i/>
          <w:sz w:val="24"/>
          <w:szCs w:val="24"/>
          <w:shd w:val="clear" w:color="auto" w:fill="FFFFFF"/>
        </w:rPr>
      </w:pPr>
      <w:r w:rsidRPr="00175250">
        <w:rPr>
          <w:rFonts w:ascii="Arial" w:hAnsi="Arial" w:cs="Arial"/>
          <w:bCs/>
          <w:i/>
          <w:sz w:val="24"/>
          <w:szCs w:val="24"/>
          <w:shd w:val="clear" w:color="auto" w:fill="FFFFFF"/>
        </w:rPr>
        <w:t xml:space="preserve">Оценочные материалы позволяют определить уровень подготовки обучающихся, соответствуют формам аттестации, указанным в учебном плане. </w:t>
      </w:r>
    </w:p>
    <w:p w14:paraId="61B10745" w14:textId="77777777" w:rsidR="001728E6" w:rsidRPr="00175250" w:rsidRDefault="001728E6" w:rsidP="001728E6">
      <w:pPr>
        <w:spacing w:after="0" w:line="240" w:lineRule="auto"/>
        <w:ind w:firstLine="709"/>
        <w:jc w:val="both"/>
        <w:rPr>
          <w:rFonts w:ascii="Arial" w:hAnsi="Arial" w:cs="Arial"/>
          <w:bCs/>
          <w:i/>
          <w:sz w:val="24"/>
          <w:szCs w:val="24"/>
          <w:shd w:val="clear" w:color="auto" w:fill="FFFFFF"/>
        </w:rPr>
      </w:pPr>
      <w:r w:rsidRPr="00175250">
        <w:rPr>
          <w:rFonts w:ascii="Arial" w:hAnsi="Arial" w:cs="Arial"/>
          <w:bCs/>
          <w:i/>
          <w:sz w:val="24"/>
          <w:szCs w:val="24"/>
          <w:shd w:val="clear" w:color="auto" w:fill="FFFFFF"/>
        </w:rPr>
        <w:t xml:space="preserve">Оценочные материалы включают </w:t>
      </w:r>
      <w:r w:rsidRPr="00175250">
        <w:rPr>
          <w:rFonts w:ascii="Arial" w:hAnsi="Arial" w:cs="Arial"/>
          <w:b/>
          <w:bCs/>
          <w:i/>
          <w:sz w:val="24"/>
          <w:szCs w:val="24"/>
          <w:shd w:val="clear" w:color="auto" w:fill="FFFFFF"/>
        </w:rPr>
        <w:t>названия</w:t>
      </w:r>
      <w:r w:rsidRPr="00175250">
        <w:rPr>
          <w:rFonts w:ascii="Arial" w:hAnsi="Arial" w:cs="Arial"/>
          <w:bCs/>
          <w:i/>
          <w:sz w:val="24"/>
          <w:szCs w:val="24"/>
          <w:shd w:val="clear" w:color="auto" w:fill="FFFFFF"/>
        </w:rPr>
        <w:t xml:space="preserve"> используемых тестовых материалов и методик, опросников, анкет, </w:t>
      </w:r>
      <w:r w:rsidRPr="00175250">
        <w:rPr>
          <w:rFonts w:ascii="Arial" w:hAnsi="Arial" w:cs="Arial"/>
          <w:b/>
          <w:bCs/>
          <w:i/>
          <w:sz w:val="24"/>
          <w:szCs w:val="24"/>
          <w:shd w:val="clear" w:color="auto" w:fill="FFFFFF"/>
        </w:rPr>
        <w:t xml:space="preserve">критерии и показатели оценки </w:t>
      </w:r>
      <w:r w:rsidRPr="00175250">
        <w:rPr>
          <w:rFonts w:ascii="Arial" w:hAnsi="Arial" w:cs="Arial"/>
          <w:bCs/>
          <w:i/>
          <w:sz w:val="24"/>
          <w:szCs w:val="24"/>
          <w:shd w:val="clear" w:color="auto" w:fill="FFFFFF"/>
        </w:rPr>
        <w:t>проектных, лабораторных, конкурсных творческих работ, отчетных материалов, конкурсов и т.д.</w:t>
      </w:r>
    </w:p>
    <w:p w14:paraId="5F70D89B" w14:textId="77777777" w:rsidR="001728E6" w:rsidRPr="00175250" w:rsidRDefault="001728E6" w:rsidP="001728E6">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Для изучения личностных качеств и отслеживания личностных результатов могут применяться таблицы наблюдения.</w:t>
      </w:r>
    </w:p>
    <w:p w14:paraId="07328A6E" w14:textId="77777777" w:rsidR="001728E6" w:rsidRPr="00175250" w:rsidRDefault="001728E6" w:rsidP="001728E6">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lastRenderedPageBreak/>
        <w:t>Описание оценочных материалов может быть представлено в приложении или указываются ссылки на конкретные ресурсы в сети Интернет.</w:t>
      </w:r>
    </w:p>
    <w:p w14:paraId="38F54274" w14:textId="77777777" w:rsidR="001728E6" w:rsidRPr="00175250" w:rsidRDefault="001728E6" w:rsidP="001728E6">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Пример:</w:t>
      </w:r>
    </w:p>
    <w:p w14:paraId="3403213A" w14:textId="77777777" w:rsidR="001728E6" w:rsidRPr="00175250" w:rsidRDefault="001728E6" w:rsidP="001728E6">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Для выявления результатов освоения программы используются следующие диагностические методики:</w:t>
      </w:r>
    </w:p>
    <w:p w14:paraId="771E73AD" w14:textId="77777777" w:rsidR="001728E6" w:rsidRPr="00175250" w:rsidRDefault="001728E6" w:rsidP="001728E6">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 методика В.П. Степанова «Уровень личностных результатов обучающихся»:</w:t>
      </w:r>
    </w:p>
    <w:p w14:paraId="6648AA3B" w14:textId="77777777" w:rsidR="001728E6" w:rsidRPr="00175250" w:rsidRDefault="001728E6" w:rsidP="001728E6">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 анкета «Уровень мотивации обучающихся к занятиям»;</w:t>
      </w:r>
    </w:p>
    <w:p w14:paraId="0CB79957" w14:textId="77777777" w:rsidR="001728E6" w:rsidRPr="00175250" w:rsidRDefault="001728E6" w:rsidP="001728E6">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 xml:space="preserve">- карта мониторинга по Л.Н. </w:t>
      </w:r>
      <w:proofErr w:type="spellStart"/>
      <w:r w:rsidRPr="00175250">
        <w:rPr>
          <w:rFonts w:ascii="Arial" w:hAnsi="Arial" w:cs="Arial"/>
          <w:bCs/>
          <w:i/>
          <w:sz w:val="24"/>
          <w:szCs w:val="24"/>
          <w:shd w:val="clear" w:color="auto" w:fill="FFFFFF"/>
        </w:rPr>
        <w:t>Буйловой</w:t>
      </w:r>
      <w:proofErr w:type="spellEnd"/>
      <w:r w:rsidRPr="00175250">
        <w:rPr>
          <w:rFonts w:ascii="Arial" w:hAnsi="Arial" w:cs="Arial"/>
          <w:bCs/>
          <w:i/>
          <w:sz w:val="24"/>
          <w:szCs w:val="24"/>
          <w:shd w:val="clear" w:color="auto" w:fill="FFFFFF"/>
        </w:rPr>
        <w:t xml:space="preserve"> (предметные и метапредметные результаты).</w:t>
      </w:r>
    </w:p>
    <w:p w14:paraId="7A825467" w14:textId="77777777" w:rsidR="001728E6" w:rsidRPr="00175250" w:rsidRDefault="001728E6" w:rsidP="001728E6">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Контрольные задания в соответствии с образовательной программой:</w:t>
      </w:r>
    </w:p>
    <w:p w14:paraId="74ECDD4A" w14:textId="77777777" w:rsidR="001728E6" w:rsidRPr="00175250" w:rsidRDefault="001728E6" w:rsidP="001728E6">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 Составить таблицу экологических нормативов.</w:t>
      </w:r>
    </w:p>
    <w:p w14:paraId="3DF2530C" w14:textId="77777777" w:rsidR="001728E6" w:rsidRPr="00175250" w:rsidRDefault="001728E6" w:rsidP="001728E6">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 Определить общую жесткость и концентрацию кальция и магния.</w:t>
      </w:r>
    </w:p>
    <w:p w14:paraId="1468D43F" w14:textId="77777777" w:rsidR="001728E6" w:rsidRPr="00175250" w:rsidRDefault="001728E6" w:rsidP="001728E6">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 Определить концентрацию фосфатов в собранном образце сточной воды.</w:t>
      </w:r>
    </w:p>
    <w:p w14:paraId="14A3230C" w14:textId="77777777" w:rsidR="001728E6" w:rsidRPr="00175250" w:rsidRDefault="001728E6" w:rsidP="001728E6">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 Определить гигроскопическую влажность в образце почвы.</w:t>
      </w:r>
    </w:p>
    <w:p w14:paraId="518432A3" w14:textId="77777777" w:rsidR="001728E6" w:rsidRPr="00175250" w:rsidRDefault="001728E6" w:rsidP="001728E6">
      <w:pPr>
        <w:shd w:val="clear" w:color="auto" w:fill="FFFFFF"/>
        <w:spacing w:after="0" w:line="240" w:lineRule="auto"/>
        <w:ind w:firstLine="709"/>
        <w:jc w:val="both"/>
        <w:textAlignment w:val="baseline"/>
        <w:rPr>
          <w:rFonts w:ascii="Arial" w:hAnsi="Arial" w:cs="Arial"/>
          <w:b/>
          <w:sz w:val="24"/>
          <w:szCs w:val="24"/>
        </w:rPr>
      </w:pPr>
    </w:p>
    <w:p w14:paraId="579788A8" w14:textId="77777777" w:rsidR="001728E6" w:rsidRPr="00175250" w:rsidRDefault="001728E6" w:rsidP="001728E6">
      <w:pPr>
        <w:shd w:val="clear" w:color="auto" w:fill="FFFFFF"/>
        <w:spacing w:after="0" w:line="240" w:lineRule="auto"/>
        <w:ind w:firstLine="709"/>
        <w:jc w:val="center"/>
        <w:textAlignment w:val="baseline"/>
        <w:rPr>
          <w:rFonts w:ascii="Arial" w:hAnsi="Arial" w:cs="Arial"/>
          <w:b/>
          <w:sz w:val="24"/>
          <w:szCs w:val="24"/>
        </w:rPr>
      </w:pPr>
      <w:r w:rsidRPr="00175250">
        <w:rPr>
          <w:rFonts w:ascii="Arial" w:hAnsi="Arial" w:cs="Arial"/>
          <w:b/>
          <w:sz w:val="24"/>
          <w:szCs w:val="24"/>
        </w:rPr>
        <w:t>Раздел 4. Организационно-педагогические условия реализации программы</w:t>
      </w:r>
    </w:p>
    <w:p w14:paraId="6B626F05" w14:textId="77777777" w:rsidR="001728E6" w:rsidRPr="00175250" w:rsidRDefault="001728E6" w:rsidP="001728E6">
      <w:pPr>
        <w:shd w:val="clear" w:color="auto" w:fill="FFFFFF"/>
        <w:spacing w:after="0" w:line="240" w:lineRule="auto"/>
        <w:ind w:firstLine="709"/>
        <w:jc w:val="both"/>
        <w:textAlignment w:val="baseline"/>
        <w:rPr>
          <w:rFonts w:ascii="Georgia" w:hAnsi="Georgia"/>
          <w:bCs/>
          <w:shd w:val="clear" w:color="auto" w:fill="FFFFFF"/>
        </w:rPr>
      </w:pPr>
    </w:p>
    <w:p w14:paraId="3A49F26D" w14:textId="77777777" w:rsidR="001728E6" w:rsidRPr="00175250" w:rsidRDefault="001728E6" w:rsidP="001728E6">
      <w:pPr>
        <w:shd w:val="clear" w:color="auto" w:fill="FFFFFF"/>
        <w:spacing w:after="0" w:line="240" w:lineRule="auto"/>
        <w:ind w:firstLine="709"/>
        <w:jc w:val="both"/>
        <w:textAlignment w:val="baseline"/>
        <w:rPr>
          <w:rFonts w:ascii="Arial" w:hAnsi="Arial" w:cs="Arial"/>
          <w:bCs/>
          <w:i/>
          <w:sz w:val="24"/>
          <w:szCs w:val="24"/>
          <w:shd w:val="clear" w:color="auto" w:fill="FFFFFF"/>
        </w:rPr>
      </w:pPr>
      <w:r w:rsidRPr="00175250">
        <w:rPr>
          <w:rFonts w:ascii="Arial" w:hAnsi="Arial" w:cs="Arial"/>
          <w:bCs/>
          <w:i/>
          <w:sz w:val="24"/>
          <w:szCs w:val="24"/>
          <w:shd w:val="clear" w:color="auto" w:fill="FFFFFF"/>
        </w:rPr>
        <w:t>В разделе приводятся сведения об учебно-методическом и информационном обеспечении программы: перечень современных и доступных источников, поддерживающих процесс обучения.</w:t>
      </w:r>
    </w:p>
    <w:p w14:paraId="41E610BF" w14:textId="77777777" w:rsidR="001728E6" w:rsidRPr="00175250" w:rsidRDefault="001728E6" w:rsidP="001728E6">
      <w:pPr>
        <w:pStyle w:val="a7"/>
        <w:tabs>
          <w:tab w:val="left" w:pos="1134"/>
        </w:tabs>
        <w:spacing w:after="0" w:line="240" w:lineRule="auto"/>
        <w:ind w:left="0" w:firstLine="709"/>
        <w:jc w:val="both"/>
        <w:rPr>
          <w:rFonts w:ascii="Arial" w:hAnsi="Arial" w:cs="Arial"/>
          <w:sz w:val="24"/>
          <w:szCs w:val="24"/>
        </w:rPr>
      </w:pPr>
      <w:r w:rsidRPr="00175250">
        <w:rPr>
          <w:rFonts w:ascii="Arial" w:hAnsi="Arial" w:cs="Arial"/>
          <w:sz w:val="24"/>
          <w:szCs w:val="24"/>
        </w:rPr>
        <w:t xml:space="preserve">Для проведения занятий, текущего контроля </w:t>
      </w:r>
      <w:r w:rsidRPr="00175250">
        <w:rPr>
          <w:rFonts w:ascii="Arial" w:hAnsi="Arial" w:cs="Arial"/>
          <w:i/>
          <w:sz w:val="24"/>
          <w:szCs w:val="24"/>
        </w:rPr>
        <w:t>(при наличии),</w:t>
      </w:r>
      <w:r w:rsidRPr="00175250">
        <w:rPr>
          <w:rFonts w:ascii="Arial" w:hAnsi="Arial" w:cs="Arial"/>
          <w:sz w:val="24"/>
          <w:szCs w:val="24"/>
        </w:rPr>
        <w:t xml:space="preserve"> промежуточной и итоговой аттестации, самостоятельной работы используются учебные аудитории, оснащенные техническими средствами обучения (мультимедийным и презентационным оборудованием) для представления учебной информации. </w:t>
      </w:r>
    </w:p>
    <w:p w14:paraId="321D3E5D" w14:textId="77777777" w:rsidR="001728E6" w:rsidRPr="00175250" w:rsidRDefault="001728E6" w:rsidP="001728E6">
      <w:pPr>
        <w:pStyle w:val="a7"/>
        <w:tabs>
          <w:tab w:val="left" w:pos="709"/>
          <w:tab w:val="left" w:pos="1134"/>
        </w:tabs>
        <w:spacing w:after="0" w:line="240" w:lineRule="auto"/>
        <w:ind w:left="0" w:firstLine="709"/>
        <w:jc w:val="both"/>
        <w:rPr>
          <w:rFonts w:ascii="Arial" w:hAnsi="Arial" w:cs="Arial"/>
          <w:sz w:val="24"/>
          <w:szCs w:val="24"/>
        </w:rPr>
      </w:pPr>
      <w:r w:rsidRPr="00175250">
        <w:rPr>
          <w:rFonts w:ascii="Arial" w:hAnsi="Arial" w:cs="Arial"/>
          <w:sz w:val="24"/>
          <w:szCs w:val="24"/>
        </w:rPr>
        <w:t>Помещения оснащены компьютерной техникой с возможностью выхода в сеть «Интернет» и обеспечены доступом к электронной информационно-образовательной среде Университета.</w:t>
      </w:r>
    </w:p>
    <w:p w14:paraId="26EE3A7F" w14:textId="77777777" w:rsidR="001728E6" w:rsidRPr="00175250" w:rsidRDefault="001728E6" w:rsidP="001728E6">
      <w:pPr>
        <w:pStyle w:val="a7"/>
        <w:tabs>
          <w:tab w:val="left" w:pos="709"/>
          <w:tab w:val="left" w:pos="1134"/>
        </w:tabs>
        <w:spacing w:after="0" w:line="240" w:lineRule="auto"/>
        <w:ind w:left="0" w:firstLine="709"/>
        <w:jc w:val="both"/>
        <w:rPr>
          <w:rFonts w:ascii="Arial" w:hAnsi="Arial" w:cs="Arial"/>
          <w:sz w:val="24"/>
          <w:szCs w:val="24"/>
        </w:rPr>
      </w:pPr>
      <w:r w:rsidRPr="00175250">
        <w:rPr>
          <w:rFonts w:ascii="Arial" w:hAnsi="Arial" w:cs="Arial"/>
          <w:sz w:val="24"/>
          <w:szCs w:val="24"/>
        </w:rPr>
        <w:t xml:space="preserve">Основная литература: </w:t>
      </w:r>
    </w:p>
    <w:p w14:paraId="1C46E345" w14:textId="77777777" w:rsidR="001728E6" w:rsidRPr="00175250" w:rsidRDefault="001728E6" w:rsidP="001728E6">
      <w:pPr>
        <w:pStyle w:val="a7"/>
        <w:tabs>
          <w:tab w:val="left" w:pos="709"/>
          <w:tab w:val="left" w:pos="1134"/>
        </w:tabs>
        <w:spacing w:after="0" w:line="240" w:lineRule="auto"/>
        <w:ind w:left="0" w:firstLine="709"/>
        <w:jc w:val="both"/>
        <w:rPr>
          <w:rFonts w:ascii="Arial" w:hAnsi="Arial" w:cs="Arial"/>
          <w:sz w:val="24"/>
          <w:szCs w:val="24"/>
        </w:rPr>
      </w:pPr>
      <w:r w:rsidRPr="00175250">
        <w:rPr>
          <w:rFonts w:ascii="Arial" w:hAnsi="Arial" w:cs="Arial"/>
          <w:sz w:val="24"/>
          <w:szCs w:val="24"/>
        </w:rPr>
        <w:t xml:space="preserve">Дополнительная литература: </w:t>
      </w:r>
    </w:p>
    <w:p w14:paraId="66898C54" w14:textId="77777777" w:rsidR="001728E6" w:rsidRPr="00175250" w:rsidRDefault="001728E6" w:rsidP="001728E6">
      <w:pPr>
        <w:pStyle w:val="a7"/>
        <w:tabs>
          <w:tab w:val="left" w:pos="709"/>
          <w:tab w:val="left" w:pos="1134"/>
        </w:tabs>
        <w:spacing w:after="0" w:line="240" w:lineRule="auto"/>
        <w:ind w:left="0" w:firstLine="709"/>
        <w:jc w:val="both"/>
        <w:rPr>
          <w:rFonts w:ascii="Arial" w:hAnsi="Arial" w:cs="Arial"/>
          <w:sz w:val="24"/>
          <w:szCs w:val="24"/>
        </w:rPr>
      </w:pPr>
      <w:r w:rsidRPr="00175250">
        <w:rPr>
          <w:rFonts w:ascii="Arial" w:hAnsi="Arial" w:cs="Arial"/>
          <w:sz w:val="24"/>
          <w:szCs w:val="24"/>
        </w:rPr>
        <w:t xml:space="preserve">Интернет-ресурсы: </w:t>
      </w:r>
    </w:p>
    <w:p w14:paraId="45D9708C" w14:textId="77777777" w:rsidR="001728E6" w:rsidRPr="00175250" w:rsidRDefault="001728E6" w:rsidP="001728E6">
      <w:pPr>
        <w:widowControl w:val="0"/>
        <w:tabs>
          <w:tab w:val="left" w:pos="583"/>
        </w:tabs>
        <w:autoSpaceDE w:val="0"/>
        <w:autoSpaceDN w:val="0"/>
        <w:spacing w:after="0" w:line="240" w:lineRule="auto"/>
        <w:ind w:firstLine="720"/>
        <w:rPr>
          <w:rFonts w:ascii="Arial" w:hAnsi="Arial" w:cs="Arial"/>
          <w:i/>
          <w:sz w:val="24"/>
          <w:szCs w:val="24"/>
        </w:rPr>
      </w:pPr>
      <w:r w:rsidRPr="00175250">
        <w:rPr>
          <w:rFonts w:ascii="Arial" w:hAnsi="Arial" w:cs="Arial"/>
          <w:i/>
          <w:sz w:val="24"/>
          <w:szCs w:val="24"/>
        </w:rPr>
        <w:t xml:space="preserve">Список литературы и Интернет-ресурсов оформляется в соответствии с требованиями ГОСТ Р 7.0.100– 2018. </w:t>
      </w:r>
    </w:p>
    <w:p w14:paraId="41BF7244" w14:textId="77777777" w:rsidR="001728E6" w:rsidRPr="00175250" w:rsidRDefault="001728E6" w:rsidP="001728E6">
      <w:pPr>
        <w:widowControl w:val="0"/>
        <w:tabs>
          <w:tab w:val="left" w:pos="583"/>
        </w:tabs>
        <w:autoSpaceDE w:val="0"/>
        <w:autoSpaceDN w:val="0"/>
        <w:spacing w:after="0" w:line="240" w:lineRule="auto"/>
        <w:ind w:firstLine="720"/>
        <w:jc w:val="both"/>
        <w:rPr>
          <w:rFonts w:ascii="Arial" w:hAnsi="Arial" w:cs="Arial"/>
          <w:i/>
          <w:sz w:val="24"/>
          <w:szCs w:val="24"/>
        </w:rPr>
      </w:pPr>
      <w:r w:rsidRPr="00175250">
        <w:rPr>
          <w:rFonts w:ascii="Arial" w:hAnsi="Arial" w:cs="Arial"/>
          <w:i/>
          <w:sz w:val="24"/>
          <w:szCs w:val="24"/>
        </w:rPr>
        <w:t>Список литературы должен содержать перечень изданий, в том числе опубликованных за предыдущие 5 лет (периодические издания за последние 3 года), по общей педагогике; по методике данного вида деятельности; по методике воспитания; по общей и возрастной психологии; по теории и истории выбранного вида деятельности; опубликованные учебные, методические и дидактические пособия.</w:t>
      </w:r>
    </w:p>
    <w:p w14:paraId="688F7883" w14:textId="77777777" w:rsidR="001728E6" w:rsidRPr="00175250" w:rsidRDefault="001728E6" w:rsidP="001728E6">
      <w:pPr>
        <w:widowControl w:val="0"/>
        <w:tabs>
          <w:tab w:val="left" w:pos="583"/>
        </w:tabs>
        <w:autoSpaceDE w:val="0"/>
        <w:autoSpaceDN w:val="0"/>
        <w:spacing w:after="0" w:line="240" w:lineRule="auto"/>
        <w:ind w:firstLine="720"/>
        <w:jc w:val="both"/>
        <w:rPr>
          <w:rFonts w:ascii="Arial" w:hAnsi="Arial" w:cs="Arial"/>
          <w:sz w:val="24"/>
          <w:szCs w:val="24"/>
        </w:rPr>
      </w:pPr>
    </w:p>
    <w:p w14:paraId="630F2350" w14:textId="77777777" w:rsidR="001728E6" w:rsidRPr="00175250" w:rsidRDefault="001728E6" w:rsidP="001728E6">
      <w:pPr>
        <w:pStyle w:val="20"/>
        <w:spacing w:after="0"/>
        <w:ind w:firstLine="709"/>
        <w:jc w:val="center"/>
        <w:rPr>
          <w:rFonts w:ascii="Arial" w:hAnsi="Arial" w:cs="Arial"/>
          <w:i/>
          <w:sz w:val="24"/>
          <w:szCs w:val="24"/>
        </w:rPr>
      </w:pPr>
      <w:r w:rsidRPr="00175250">
        <w:rPr>
          <w:rFonts w:ascii="Arial" w:hAnsi="Arial" w:cs="Arial"/>
          <w:b/>
          <w:sz w:val="24"/>
          <w:szCs w:val="24"/>
        </w:rPr>
        <w:t>Раздел 5. Воспитательная направленность программы</w:t>
      </w:r>
    </w:p>
    <w:p w14:paraId="56CA9937" w14:textId="77777777" w:rsidR="001728E6" w:rsidRPr="00175250" w:rsidRDefault="001728E6" w:rsidP="001728E6">
      <w:pPr>
        <w:spacing w:after="0" w:line="240" w:lineRule="auto"/>
        <w:ind w:firstLine="709"/>
        <w:jc w:val="both"/>
        <w:rPr>
          <w:rFonts w:ascii="Arial" w:eastAsia="Times New Roman" w:hAnsi="Arial" w:cs="Arial"/>
          <w:sz w:val="24"/>
          <w:szCs w:val="24"/>
          <w:shd w:val="clear" w:color="auto" w:fill="FFFFFF"/>
          <w:lang w:eastAsia="ru-RU"/>
        </w:rPr>
      </w:pPr>
      <w:r w:rsidRPr="00175250">
        <w:rPr>
          <w:rFonts w:ascii="Arial" w:eastAsia="Times New Roman" w:hAnsi="Arial" w:cs="Arial"/>
          <w:b/>
          <w:sz w:val="24"/>
          <w:szCs w:val="24"/>
          <w:shd w:val="clear" w:color="auto" w:fill="FFFFFF"/>
          <w:lang w:eastAsia="ru-RU"/>
        </w:rPr>
        <w:t>Цель воспитательной работы</w:t>
      </w:r>
      <w:r w:rsidRPr="00175250">
        <w:rPr>
          <w:rFonts w:ascii="Arial" w:eastAsia="Times New Roman" w:hAnsi="Arial" w:cs="Arial"/>
          <w:sz w:val="24"/>
          <w:szCs w:val="24"/>
          <w:shd w:val="clear" w:color="auto" w:fill="FFFFFF"/>
          <w:lang w:eastAsia="ru-RU"/>
        </w:rPr>
        <w:t xml:space="preserve"> - </w:t>
      </w:r>
    </w:p>
    <w:p w14:paraId="3564B510" w14:textId="77777777" w:rsidR="001728E6" w:rsidRPr="00175250" w:rsidRDefault="001728E6" w:rsidP="001728E6">
      <w:pPr>
        <w:spacing w:after="0" w:line="240" w:lineRule="auto"/>
        <w:ind w:firstLine="709"/>
        <w:jc w:val="both"/>
        <w:rPr>
          <w:rFonts w:ascii="Arial" w:eastAsia="Times New Roman" w:hAnsi="Arial" w:cs="Arial"/>
          <w:i/>
          <w:sz w:val="24"/>
          <w:szCs w:val="24"/>
          <w:shd w:val="clear" w:color="auto" w:fill="FFFFFF"/>
          <w:lang w:eastAsia="ru-RU"/>
        </w:rPr>
      </w:pPr>
      <w:r w:rsidRPr="00175250">
        <w:rPr>
          <w:rFonts w:ascii="Arial" w:eastAsia="Times New Roman" w:hAnsi="Arial" w:cs="Arial"/>
          <w:i/>
          <w:sz w:val="24"/>
          <w:szCs w:val="24"/>
          <w:shd w:val="clear" w:color="auto" w:fill="FFFFFF"/>
          <w:lang w:eastAsia="ru-RU"/>
        </w:rPr>
        <w:t>Целями воспитания в дополнительном образовании можно считать:</w:t>
      </w:r>
    </w:p>
    <w:p w14:paraId="7382F7BB" w14:textId="77777777" w:rsidR="001728E6" w:rsidRPr="00175250" w:rsidRDefault="001728E6" w:rsidP="001728E6">
      <w:pPr>
        <w:spacing w:after="0" w:line="240" w:lineRule="auto"/>
        <w:ind w:firstLine="709"/>
        <w:jc w:val="both"/>
        <w:rPr>
          <w:rFonts w:ascii="Arial" w:eastAsia="Times New Roman" w:hAnsi="Arial" w:cs="Arial"/>
          <w:i/>
          <w:sz w:val="24"/>
          <w:szCs w:val="24"/>
          <w:shd w:val="clear" w:color="auto" w:fill="FFFFFF"/>
          <w:lang w:eastAsia="ru-RU"/>
        </w:rPr>
      </w:pPr>
      <w:r w:rsidRPr="00175250">
        <w:rPr>
          <w:rFonts w:ascii="Arial" w:eastAsia="Times New Roman" w:hAnsi="Arial" w:cs="Arial"/>
          <w:i/>
          <w:sz w:val="24"/>
          <w:szCs w:val="24"/>
          <w:shd w:val="clear" w:color="auto" w:fill="FFFFFF"/>
          <w:lang w:eastAsia="ru-RU"/>
        </w:rPr>
        <w:t>- обеспечение актуализации обучающимися ценностно-смыслового компонента в осваиваемых сферах деятельности (в зависимости от предметно-тематического содержания программы);</w:t>
      </w:r>
    </w:p>
    <w:p w14:paraId="0266C7BC" w14:textId="77777777" w:rsidR="001728E6" w:rsidRPr="00175250" w:rsidRDefault="001728E6" w:rsidP="001728E6">
      <w:pPr>
        <w:spacing w:after="0" w:line="240" w:lineRule="auto"/>
        <w:ind w:firstLine="709"/>
        <w:jc w:val="both"/>
        <w:rPr>
          <w:rFonts w:ascii="Arial" w:eastAsia="Times New Roman" w:hAnsi="Arial" w:cs="Arial"/>
          <w:i/>
          <w:sz w:val="24"/>
          <w:szCs w:val="24"/>
          <w:shd w:val="clear" w:color="auto" w:fill="FFFFFF"/>
          <w:lang w:eastAsia="ru-RU"/>
        </w:rPr>
      </w:pPr>
      <w:r w:rsidRPr="00175250">
        <w:rPr>
          <w:rFonts w:ascii="Arial" w:eastAsia="Times New Roman" w:hAnsi="Arial" w:cs="Arial"/>
          <w:i/>
          <w:sz w:val="24"/>
          <w:szCs w:val="24"/>
          <w:shd w:val="clear" w:color="auto" w:fill="FFFFFF"/>
          <w:lang w:eastAsia="ru-RU"/>
        </w:rPr>
        <w:t>- содействие обучающимся в понимании значимости избранных сфер деятельности как основы для самореализации и профессионального самоопределения;</w:t>
      </w:r>
    </w:p>
    <w:p w14:paraId="3C092215" w14:textId="77777777" w:rsidR="001728E6" w:rsidRPr="00175250" w:rsidRDefault="001728E6" w:rsidP="001728E6">
      <w:pPr>
        <w:spacing w:after="0" w:line="240" w:lineRule="auto"/>
        <w:ind w:firstLine="709"/>
        <w:jc w:val="both"/>
        <w:rPr>
          <w:rFonts w:ascii="Arial" w:eastAsia="Times New Roman" w:hAnsi="Arial" w:cs="Arial"/>
          <w:i/>
          <w:sz w:val="24"/>
          <w:szCs w:val="24"/>
          <w:lang w:eastAsia="ru-RU"/>
        </w:rPr>
      </w:pPr>
      <w:r w:rsidRPr="00175250">
        <w:rPr>
          <w:rFonts w:ascii="Arial" w:eastAsia="Times New Roman" w:hAnsi="Arial" w:cs="Arial"/>
          <w:i/>
          <w:sz w:val="24"/>
          <w:szCs w:val="24"/>
          <w:shd w:val="clear" w:color="auto" w:fill="FFFFFF"/>
          <w:lang w:eastAsia="ru-RU"/>
        </w:rPr>
        <w:lastRenderedPageBreak/>
        <w:t>- помощь в формировании личностных качеств обучающихся, освоении способов регулирования собственных действий, взаимодействия с партнерами в различных сферах деятельности, освоение способов самопознания, самоопределения, преодоления собственных трудностей.</w:t>
      </w:r>
    </w:p>
    <w:p w14:paraId="456D4E9B"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b/>
          <w:bCs/>
          <w:i/>
          <w:sz w:val="24"/>
          <w:szCs w:val="24"/>
          <w:bdr w:val="none" w:sz="0" w:space="0" w:color="auto" w:frame="1"/>
          <w:lang w:eastAsia="ru-RU"/>
        </w:rPr>
      </w:pPr>
      <w:r w:rsidRPr="00175250">
        <w:rPr>
          <w:rFonts w:ascii="Arial" w:eastAsia="Times New Roman" w:hAnsi="Arial" w:cs="Arial"/>
          <w:b/>
          <w:bCs/>
          <w:i/>
          <w:sz w:val="24"/>
          <w:szCs w:val="24"/>
          <w:bdr w:val="none" w:sz="0" w:space="0" w:color="auto" w:frame="1"/>
          <w:lang w:eastAsia="ru-RU"/>
        </w:rPr>
        <w:t>Примеры:</w:t>
      </w:r>
    </w:p>
    <w:p w14:paraId="0D6D6C06"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Создание условий для развития, саморазвития и самореализации личности обучающихся через…</w:t>
      </w:r>
    </w:p>
    <w:p w14:paraId="39D5E23E"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w:t>
      </w:r>
    </w:p>
    <w:p w14:paraId="5D5549FA" w14:textId="77777777" w:rsidR="001728E6" w:rsidRPr="00175250" w:rsidRDefault="001728E6" w:rsidP="001728E6">
      <w:pPr>
        <w:widowControl w:val="0"/>
        <w:tabs>
          <w:tab w:val="left" w:pos="583"/>
        </w:tabs>
        <w:autoSpaceDE w:val="0"/>
        <w:autoSpaceDN w:val="0"/>
        <w:spacing w:after="0" w:line="240" w:lineRule="auto"/>
        <w:ind w:firstLine="709"/>
        <w:jc w:val="both"/>
        <w:rPr>
          <w:rFonts w:ascii="Arial" w:eastAsia="Times New Roman" w:hAnsi="Arial" w:cs="Arial"/>
          <w:bCs/>
          <w:sz w:val="24"/>
          <w:szCs w:val="24"/>
          <w:lang w:eastAsia="ru-RU"/>
        </w:rPr>
      </w:pPr>
    </w:p>
    <w:p w14:paraId="2C03D36A" w14:textId="77777777" w:rsidR="001728E6" w:rsidRPr="00175250" w:rsidRDefault="001728E6" w:rsidP="001728E6">
      <w:pPr>
        <w:widowControl w:val="0"/>
        <w:tabs>
          <w:tab w:val="left" w:pos="583"/>
        </w:tabs>
        <w:autoSpaceDE w:val="0"/>
        <w:autoSpaceDN w:val="0"/>
        <w:spacing w:after="0" w:line="240" w:lineRule="auto"/>
        <w:ind w:firstLine="709"/>
        <w:jc w:val="both"/>
        <w:rPr>
          <w:rFonts w:ascii="Arial" w:eastAsia="Times New Roman" w:hAnsi="Arial" w:cs="Arial"/>
          <w:bCs/>
          <w:sz w:val="24"/>
          <w:szCs w:val="24"/>
          <w:lang w:eastAsia="ru-RU"/>
        </w:rPr>
      </w:pPr>
      <w:r w:rsidRPr="00175250">
        <w:rPr>
          <w:rFonts w:ascii="Arial" w:hAnsi="Arial" w:cs="Arial"/>
          <w:b/>
          <w:bCs/>
          <w:sz w:val="24"/>
          <w:szCs w:val="24"/>
          <w:shd w:val="clear" w:color="auto" w:fill="FFFFFF"/>
        </w:rPr>
        <w:t>Приоритетные направления воспитательной деятельности</w:t>
      </w:r>
    </w:p>
    <w:p w14:paraId="29D249F3" w14:textId="77777777" w:rsidR="001728E6" w:rsidRPr="00175250" w:rsidRDefault="001728E6" w:rsidP="001728E6">
      <w:pPr>
        <w:spacing w:after="0" w:line="240" w:lineRule="auto"/>
        <w:ind w:firstLine="709"/>
        <w:jc w:val="both"/>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shd w:val="clear" w:color="auto" w:fill="FFFFFF"/>
          <w:lang w:eastAsia="ru-RU"/>
        </w:rPr>
        <w:t>Гражданско-патриотическое воспитание</w:t>
      </w:r>
      <w:r w:rsidRPr="00175250">
        <w:rPr>
          <w:rFonts w:ascii="Arial" w:eastAsia="Times New Roman" w:hAnsi="Arial" w:cs="Arial"/>
          <w:i/>
          <w:sz w:val="24"/>
          <w:szCs w:val="24"/>
          <w:shd w:val="clear" w:color="auto" w:fill="FFFFFF"/>
          <w:lang w:eastAsia="ru-RU"/>
        </w:rPr>
        <w:t xml:space="preserve"> – соответствует патриотическому, гражданскому воспитанию и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 участие в управлении воспитательным процессом членов детского самоуправления</w:t>
      </w:r>
    </w:p>
    <w:p w14:paraId="036BAAD9"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Нравственное и духовное воспитание, воспитание семейных ценностей</w:t>
      </w:r>
      <w:r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соответствует нравственному, духовному, семейному воспитанию и предполагает образование и воспитание личности обучающихся, организация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проведение актов милосердия, формирование толерантного отношения к людям другой национальности; способствует формирование единого воспитательного пространства, главной ценностью которого является личность ребенка, его счастье, его успех. Содействует формированию у педагогов и родителей способности адекватно и эффективно действовать в сложной проблемной ситуации</w:t>
      </w:r>
    </w:p>
    <w:p w14:paraId="548609D1"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Воспитание положительного отношения к труду и творчеству</w:t>
      </w:r>
      <w:r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соответствует трудовому воспитанию, организации трудовой и профориентационной деятельности обучаемых, воспитание трудолюбия, культуры труда, экономическое просвещение подростков</w:t>
      </w:r>
    </w:p>
    <w:p w14:paraId="35337F9A"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Здоровьесберегающее воспитание</w:t>
      </w:r>
      <w:r w:rsidRPr="00175250">
        <w:rPr>
          <w:rFonts w:ascii="Arial" w:eastAsia="Times New Roman" w:hAnsi="Arial" w:cs="Arial"/>
          <w:i/>
          <w:sz w:val="24"/>
          <w:szCs w:val="24"/>
          <w:shd w:val="clear" w:color="auto" w:fill="FFFFFF"/>
          <w:lang w:eastAsia="ru-RU"/>
        </w:rPr>
        <w:t xml:space="preserve"> – </w:t>
      </w:r>
      <w:r w:rsidRPr="00175250">
        <w:rPr>
          <w:rFonts w:ascii="Arial" w:eastAsia="Times New Roman" w:hAnsi="Arial" w:cs="Arial"/>
          <w:i/>
          <w:sz w:val="24"/>
          <w:szCs w:val="24"/>
          <w:lang w:eastAsia="ru-RU"/>
        </w:rPr>
        <w:t>соответствует физическому воспитанию учащихся к собственному здоровью, сохранение и укрепление нравственного, психического и физического здоровья, формирование основ безопасности, воспитание способности выпускника школы осознанно вести здоровый образ жизни, заниматься физическим совершенствованием, организация деятельности по формированию здорового образа жизни, по профилактике употребления психоактивных веществ, организация туристической, спортивной работы, воспитание гармонично развитой личности</w:t>
      </w:r>
    </w:p>
    <w:p w14:paraId="13B30745"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 xml:space="preserve">Социокультурное и </w:t>
      </w:r>
      <w:proofErr w:type="spellStart"/>
      <w:r w:rsidRPr="00175250">
        <w:rPr>
          <w:rFonts w:ascii="Arial" w:eastAsia="Times New Roman" w:hAnsi="Arial" w:cs="Arial"/>
          <w:b/>
          <w:bCs/>
          <w:i/>
          <w:sz w:val="24"/>
          <w:szCs w:val="24"/>
          <w:bdr w:val="none" w:sz="0" w:space="0" w:color="auto" w:frame="1"/>
          <w:lang w:eastAsia="ru-RU"/>
        </w:rPr>
        <w:t>медиакультурное</w:t>
      </w:r>
      <w:proofErr w:type="spellEnd"/>
      <w:r w:rsidRPr="00175250">
        <w:rPr>
          <w:rFonts w:ascii="Arial" w:eastAsia="Times New Roman" w:hAnsi="Arial" w:cs="Arial"/>
          <w:b/>
          <w:bCs/>
          <w:i/>
          <w:sz w:val="24"/>
          <w:szCs w:val="24"/>
          <w:bdr w:val="none" w:sz="0" w:space="0" w:color="auto" w:frame="1"/>
          <w:lang w:eastAsia="ru-RU"/>
        </w:rPr>
        <w:t xml:space="preserve"> воспитание</w:t>
      </w:r>
      <w:r w:rsidRPr="00175250">
        <w:rPr>
          <w:rFonts w:ascii="Arial" w:eastAsia="Times New Roman" w:hAnsi="Arial" w:cs="Arial"/>
          <w:i/>
          <w:sz w:val="24"/>
          <w:szCs w:val="24"/>
          <w:shd w:val="clear" w:color="auto" w:fill="FFFFFF"/>
          <w:lang w:eastAsia="ru-RU"/>
        </w:rPr>
        <w:t xml:space="preserve"> – </w:t>
      </w:r>
      <w:r w:rsidRPr="00175250">
        <w:rPr>
          <w:rFonts w:ascii="Arial" w:eastAsia="Times New Roman" w:hAnsi="Arial" w:cs="Arial"/>
          <w:i/>
          <w:sz w:val="24"/>
          <w:szCs w:val="24"/>
          <w:lang w:eastAsia="ru-RU"/>
        </w:rPr>
        <w:t>формирование коммуникативной культуры; (соответствует социокультурному воспитанию и направлен на повышение познавательной активности учащихся школы, на формирование ценностных установок в отношении интеллектуального труда, представлений об ответственности за результаты поисковой, исследовательской деятельности, научных открытий; на развитие речевых способностей учащихся школы, на формирование конструктивной коммуникации между ровесниками, на повышение риторической компетенции молодых граждан</w:t>
      </w:r>
    </w:p>
    <w:p w14:paraId="562AB11D"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lastRenderedPageBreak/>
        <w:t>Культурологическое и эстетическое воспитание</w:t>
      </w:r>
      <w:r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соответствует эстетическому воспитанию и предполагает организацию деятельности по развитию эстетического вкуса, творческих способностей и задатков на основе приобщения к выдающимся художественным ценностям отечественной и мировой культуры, 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p w14:paraId="3ED99794"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Правовое воспитание и культура безопасности учащихся</w:t>
      </w:r>
      <w:r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соответствует правовому воспитанию и направлен на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w:t>
      </w:r>
      <w:proofErr w:type="spellStart"/>
      <w:r w:rsidRPr="00175250">
        <w:rPr>
          <w:rFonts w:ascii="Arial" w:eastAsia="Times New Roman" w:hAnsi="Arial" w:cs="Arial"/>
          <w:i/>
          <w:sz w:val="24"/>
          <w:szCs w:val="24"/>
          <w:lang w:eastAsia="ru-RU"/>
        </w:rPr>
        <w:t>делинквентном</w:t>
      </w:r>
      <w:proofErr w:type="spellEnd"/>
      <w:r w:rsidRPr="00175250">
        <w:rPr>
          <w:rFonts w:ascii="Arial" w:eastAsia="Times New Roman" w:hAnsi="Arial" w:cs="Arial"/>
          <w:i/>
          <w:sz w:val="24"/>
          <w:szCs w:val="24"/>
          <w:lang w:eastAsia="ru-RU"/>
        </w:rPr>
        <w:t xml:space="preserve"> поведении, о влиянии на безопасность молодых людей отдельных молодежных субкультур</w:t>
      </w:r>
    </w:p>
    <w:p w14:paraId="3C98CDC6"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Экологическое воспитание</w:t>
      </w:r>
      <w:r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соответствует экологическому воспитанию учащихся и предполагает организацию </w:t>
      </w:r>
      <w:proofErr w:type="spellStart"/>
      <w:r w:rsidRPr="00175250">
        <w:rPr>
          <w:rFonts w:ascii="Arial" w:eastAsia="Times New Roman" w:hAnsi="Arial" w:cs="Arial"/>
          <w:i/>
          <w:sz w:val="24"/>
          <w:szCs w:val="24"/>
          <w:lang w:eastAsia="ru-RU"/>
        </w:rPr>
        <w:t>природосоообразной</w:t>
      </w:r>
      <w:proofErr w:type="spellEnd"/>
      <w:r w:rsidRPr="00175250">
        <w:rPr>
          <w:rFonts w:ascii="Arial" w:eastAsia="Times New Roman" w:hAnsi="Arial" w:cs="Arial"/>
          <w:i/>
          <w:sz w:val="24"/>
          <w:szCs w:val="24"/>
          <w:lang w:eastAsia="ru-RU"/>
        </w:rPr>
        <w:t xml:space="preserve"> деятельности, формирование у учащихся ценностного отношения к природе, к процессу освоения природных ресурсов региона, страны, планеты</w:t>
      </w:r>
    </w:p>
    <w:p w14:paraId="4D1B09EF"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Профориентационное воспитание</w:t>
      </w:r>
      <w:r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соответствует формированию у учащихся готовности самостоятельно планировать и реализовывать перспективы персонального образовательно-профессионального маршрута в условиях свободы выбора профиля обучения и сферы будущей профессиональной деятельности, в соответствии со своими возможностями, способностями и с учетом требований рынка труда</w:t>
      </w:r>
    </w:p>
    <w:p w14:paraId="2158E9F9" w14:textId="77777777" w:rsidR="001728E6" w:rsidRPr="00175250" w:rsidRDefault="001728E6" w:rsidP="001728E6">
      <w:pPr>
        <w:widowControl w:val="0"/>
        <w:tabs>
          <w:tab w:val="left" w:pos="583"/>
        </w:tabs>
        <w:autoSpaceDE w:val="0"/>
        <w:autoSpaceDN w:val="0"/>
        <w:spacing w:after="0" w:line="240" w:lineRule="auto"/>
        <w:ind w:firstLine="709"/>
        <w:jc w:val="both"/>
        <w:rPr>
          <w:rFonts w:ascii="Arial" w:eastAsia="Times New Roman" w:hAnsi="Arial" w:cs="Arial"/>
          <w:bCs/>
          <w:sz w:val="24"/>
          <w:szCs w:val="24"/>
          <w:lang w:eastAsia="ru-RU"/>
        </w:rPr>
      </w:pPr>
    </w:p>
    <w:p w14:paraId="6B14A842" w14:textId="77777777" w:rsidR="001728E6" w:rsidRPr="00175250" w:rsidRDefault="001728E6" w:rsidP="001728E6">
      <w:pPr>
        <w:widowControl w:val="0"/>
        <w:tabs>
          <w:tab w:val="left" w:pos="583"/>
        </w:tabs>
        <w:autoSpaceDE w:val="0"/>
        <w:autoSpaceDN w:val="0"/>
        <w:spacing w:after="0" w:line="240" w:lineRule="auto"/>
        <w:ind w:firstLine="709"/>
        <w:jc w:val="both"/>
        <w:rPr>
          <w:rFonts w:ascii="Arial" w:eastAsia="Times New Roman" w:hAnsi="Arial" w:cs="Arial"/>
          <w:b/>
          <w:bCs/>
          <w:i/>
          <w:sz w:val="24"/>
          <w:szCs w:val="24"/>
          <w:lang w:eastAsia="ru-RU"/>
        </w:rPr>
      </w:pPr>
      <w:r w:rsidRPr="00175250">
        <w:rPr>
          <w:rFonts w:ascii="Arial" w:eastAsia="Times New Roman" w:hAnsi="Arial" w:cs="Arial"/>
          <w:b/>
          <w:bCs/>
          <w:i/>
          <w:sz w:val="24"/>
          <w:szCs w:val="24"/>
          <w:lang w:eastAsia="ru-RU"/>
        </w:rPr>
        <w:t>Формы воспитательной работы</w:t>
      </w:r>
    </w:p>
    <w:p w14:paraId="1287CBAA" w14:textId="77777777" w:rsidR="001728E6" w:rsidRPr="00175250" w:rsidRDefault="001728E6" w:rsidP="001728E6">
      <w:pPr>
        <w:spacing w:after="0" w:line="240" w:lineRule="auto"/>
        <w:ind w:firstLine="709"/>
        <w:jc w:val="both"/>
        <w:rPr>
          <w:rFonts w:ascii="Arial" w:eastAsia="Times New Roman" w:hAnsi="Arial" w:cs="Arial"/>
          <w:i/>
          <w:sz w:val="24"/>
          <w:szCs w:val="24"/>
          <w:lang w:eastAsia="ru-RU"/>
        </w:rPr>
      </w:pPr>
      <w:r w:rsidRPr="00175250">
        <w:rPr>
          <w:rFonts w:ascii="Arial" w:eastAsia="Times New Roman" w:hAnsi="Arial" w:cs="Arial"/>
          <w:i/>
          <w:sz w:val="24"/>
          <w:szCs w:val="24"/>
          <w:shd w:val="clear" w:color="auto" w:fill="FFFFFF"/>
          <w:lang w:eastAsia="ru-RU"/>
        </w:rPr>
        <w:t>Выделяют три основных типа форм воспитательной работы: мероприятия, дела, игры.</w:t>
      </w:r>
    </w:p>
    <w:p w14:paraId="7E9CEA95"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proofErr w:type="spellStart"/>
      <w:r w:rsidRPr="00175250">
        <w:rPr>
          <w:rFonts w:ascii="Arial" w:eastAsia="Times New Roman" w:hAnsi="Arial" w:cs="Arial"/>
          <w:b/>
          <w:bCs/>
          <w:i/>
          <w:sz w:val="24"/>
          <w:szCs w:val="24"/>
          <w:bdr w:val="none" w:sz="0" w:space="0" w:color="auto" w:frame="1"/>
          <w:lang w:eastAsia="ru-RU"/>
        </w:rPr>
        <w:t>Mероприятия</w:t>
      </w:r>
      <w:proofErr w:type="spellEnd"/>
      <w:r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это события, занятия, ситуации в коллективе, организуемые педагогами или кем-либо для воспитанников с целью непосредственного воспитательного воздействия на них. Формы работы, которые могут быть объективно отнесены к мероприятиям: беседы, лекции, дискуссии, диспуты, экскурсии, культпоходы, прогулки, обучающие занятия, вечера встреч, викторины. Характерный признак этого типа форм — созерцательно-исполнительская позиция детей и организаторская роль взрослых или старших воспитанников.</w:t>
      </w:r>
    </w:p>
    <w:p w14:paraId="64E04E50"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Коллективные творческие дела (КТД)</w:t>
      </w:r>
      <w:r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это общая работа, важные события, осуществляемые и организуемые членами коллектива на пользу и радость кому-либо, в том числе и самим себе. Формы работы, которые можно отнести к делам: трудовые десанты и операции, рейды, ярмарки, фестивали, конгрессы, конференции, марафоны творческих идей, акции, аукционы, агитбригады, творческие гостиные и т.п.</w:t>
      </w:r>
    </w:p>
    <w:p w14:paraId="0C293A64"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Коллективные творческие дела обладают наибольшими объективными воспитательными возможностями, так как они:</w:t>
      </w:r>
    </w:p>
    <w:p w14:paraId="24B1D450"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 предоставляют возможность каждому ребенку внести свой личный вклад в общую работу, проявить свои личностные качества (творческие, организаторские, практические, интеллектуальные и др.);</w:t>
      </w:r>
    </w:p>
    <w:p w14:paraId="552ACD90"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 обеспечивают активную реализацию и обогащение личного и коллективного опыта;</w:t>
      </w:r>
    </w:p>
    <w:p w14:paraId="661CF89C"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 xml:space="preserve">- способствуют укреплению коллектива, его структуры, содействуют разнообразности и мобильности </w:t>
      </w:r>
      <w:proofErr w:type="spellStart"/>
      <w:r w:rsidRPr="00175250">
        <w:rPr>
          <w:rFonts w:ascii="Arial" w:eastAsia="Times New Roman" w:hAnsi="Arial" w:cs="Arial"/>
          <w:i/>
          <w:sz w:val="24"/>
          <w:szCs w:val="24"/>
          <w:lang w:eastAsia="ru-RU"/>
        </w:rPr>
        <w:t>внутриколлективных</w:t>
      </w:r>
      <w:proofErr w:type="spellEnd"/>
      <w:r w:rsidRPr="00175250">
        <w:rPr>
          <w:rFonts w:ascii="Arial" w:eastAsia="Times New Roman" w:hAnsi="Arial" w:cs="Arial"/>
          <w:i/>
          <w:sz w:val="24"/>
          <w:szCs w:val="24"/>
          <w:lang w:eastAsia="ru-RU"/>
        </w:rPr>
        <w:t xml:space="preserve"> связей и отношений;</w:t>
      </w:r>
    </w:p>
    <w:p w14:paraId="007A56B6"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lastRenderedPageBreak/>
        <w:t>- эмоционально привлекательны для ребят, позволяют опираться на значимые для них содержание и способы организации деятельности в самых разных ситуациях воспитательного процесса.</w:t>
      </w:r>
    </w:p>
    <w:p w14:paraId="705D3604"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lang w:eastAsia="ru-RU"/>
        </w:rPr>
        <w:t>Игра</w:t>
      </w:r>
      <w:r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это воображаемая или реальная деятельность, целенаправленно организуемая в коллективе воспитанников с целью отдыха, развлечения, обучения. К формам-играм можно отнести: деловые игры, сюжетно-ролевые, игры на местности, спортивные игры, познавательные и т.п.</w:t>
      </w:r>
    </w:p>
    <w:p w14:paraId="42EE369C"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Наиболее благоприятным с точки зрения возрастания воспитательных возможностей форм является переход из одного типа в другой «по лесенке»: Мероприятия</w:t>
      </w:r>
      <w:r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Игры</w:t>
      </w:r>
      <w:r w:rsidRPr="00175250">
        <w:rPr>
          <w:rFonts w:ascii="Arial" w:eastAsia="Times New Roman" w:hAnsi="Arial" w:cs="Arial"/>
          <w:i/>
          <w:sz w:val="24"/>
          <w:szCs w:val="24"/>
          <w:shd w:val="clear" w:color="auto" w:fill="FFFFFF"/>
          <w:lang w:eastAsia="ru-RU"/>
        </w:rPr>
        <w:t xml:space="preserve"> –</w:t>
      </w:r>
      <w:r w:rsidRPr="00175250">
        <w:rPr>
          <w:rFonts w:ascii="Arial" w:eastAsia="Times New Roman" w:hAnsi="Arial" w:cs="Arial"/>
          <w:i/>
          <w:sz w:val="24"/>
          <w:szCs w:val="24"/>
          <w:lang w:eastAsia="ru-RU"/>
        </w:rPr>
        <w:t xml:space="preserve"> Дела. В то же время переход в обратном направлении следует считать неблагоприятным и нежелательным.</w:t>
      </w:r>
    </w:p>
    <w:p w14:paraId="47B1C721" w14:textId="77777777" w:rsidR="001728E6" w:rsidRPr="00175250" w:rsidRDefault="001728E6" w:rsidP="001728E6">
      <w:pPr>
        <w:spacing w:after="0" w:line="240" w:lineRule="auto"/>
        <w:ind w:firstLine="709"/>
        <w:jc w:val="both"/>
        <w:rPr>
          <w:rFonts w:ascii="Arial" w:eastAsia="Times New Roman" w:hAnsi="Arial" w:cs="Arial"/>
          <w:i/>
          <w:sz w:val="24"/>
          <w:szCs w:val="24"/>
          <w:lang w:eastAsia="ru-RU"/>
        </w:rPr>
      </w:pPr>
      <w:r w:rsidRPr="00175250">
        <w:rPr>
          <w:rFonts w:ascii="Arial" w:eastAsia="Times New Roman" w:hAnsi="Arial" w:cs="Arial"/>
          <w:b/>
          <w:bCs/>
          <w:i/>
          <w:sz w:val="24"/>
          <w:szCs w:val="24"/>
          <w:bdr w:val="none" w:sz="0" w:space="0" w:color="auto" w:frame="1"/>
          <w:shd w:val="clear" w:color="auto" w:fill="FFFFFF"/>
          <w:lang w:eastAsia="ru-RU"/>
        </w:rPr>
        <w:t>Методы воспитания</w:t>
      </w:r>
      <w:r w:rsidRPr="00175250">
        <w:rPr>
          <w:rFonts w:ascii="Arial" w:eastAsia="Times New Roman" w:hAnsi="Arial" w:cs="Arial"/>
          <w:i/>
          <w:sz w:val="24"/>
          <w:szCs w:val="24"/>
          <w:shd w:val="clear" w:color="auto" w:fill="FFFFFF"/>
          <w:lang w:eastAsia="ru-RU"/>
        </w:rPr>
        <w:t> – это способы взаимосвязанной деятельности воспитателей и воспитанников, направленной на решение воспитательных задач; это конкретные пути влияния на сознание, чувства и поведение воспитанников для решения педагогических задач в совместной деятельности с педагогом.</w:t>
      </w:r>
    </w:p>
    <w:p w14:paraId="0A310945"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Выбор метода зависит: от специфики общественно-воспитательной среды, возраста воспитанников, индивидуально-типологических способной учащихся, уровня воспитанности коллектива.</w:t>
      </w:r>
    </w:p>
    <w:p w14:paraId="163D4C19"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Основными группы методов воспитательной работы:</w:t>
      </w:r>
    </w:p>
    <w:p w14:paraId="489D1F1E"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1. Методы формирования сознания: рассказ, беседа, лекция, дискуссия, диспут, метод примера. Основная функция первой группы методов состоит в формировании отношений, установок, направленности, убеждений и взглядов воспитанников — всего того, в основе чего лежат знания о нормах поведения, о социальных ценностях. В свою очередь, убеждения человека отражаются на его поведении.</w:t>
      </w:r>
    </w:p>
    <w:p w14:paraId="4EBF990A"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2. Методы организации деятельности и формирования опыта общественного поведения: упражнение, приучение, поручение, требование, создание воспитывающих ситуаций.</w:t>
      </w:r>
    </w:p>
    <w:p w14:paraId="275EF7FD" w14:textId="77777777"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lang w:eastAsia="ru-RU"/>
        </w:rPr>
      </w:pPr>
      <w:r w:rsidRPr="00175250">
        <w:rPr>
          <w:rFonts w:ascii="Arial" w:eastAsia="Times New Roman" w:hAnsi="Arial" w:cs="Arial"/>
          <w:i/>
          <w:sz w:val="24"/>
          <w:szCs w:val="24"/>
          <w:lang w:eastAsia="ru-RU"/>
        </w:rPr>
        <w:t>3. Методы стимулирования поведения: соревнование, игра, поощрение, наказание. С помощью методов третьей группы педагоги и сами воспитанники регулируют поведение, воздействуют на мотивы деятельности воспитуемых, потому что общественное одобрение или осуждение влияет на поведение, происходит закрепление одобряемых поступков или торможение неодобряемого поведения.</w:t>
      </w:r>
    </w:p>
    <w:p w14:paraId="53A2A6FE" w14:textId="4A011C23" w:rsidR="001728E6" w:rsidRPr="00175250" w:rsidRDefault="001728E6" w:rsidP="001728E6">
      <w:pPr>
        <w:shd w:val="clear" w:color="auto" w:fill="FFFFFF"/>
        <w:spacing w:after="0" w:line="240" w:lineRule="auto"/>
        <w:ind w:firstLine="709"/>
        <w:jc w:val="both"/>
        <w:textAlignment w:val="baseline"/>
        <w:rPr>
          <w:rFonts w:ascii="Arial" w:eastAsia="Times New Roman" w:hAnsi="Arial" w:cs="Arial"/>
          <w:i/>
          <w:sz w:val="24"/>
          <w:szCs w:val="24"/>
        </w:rPr>
      </w:pPr>
      <w:r w:rsidRPr="00175250">
        <w:rPr>
          <w:rFonts w:ascii="Arial" w:eastAsia="Times New Roman" w:hAnsi="Arial" w:cs="Arial"/>
          <w:i/>
          <w:sz w:val="24"/>
          <w:szCs w:val="24"/>
          <w:lang w:eastAsia="ru-RU"/>
        </w:rPr>
        <w:t>4. Методы контроля, самоконтроля и самооценки: наблюдение, опросные методы (беседы, анкетирование), тестирование, анализ результатов деятельности.</w:t>
      </w:r>
    </w:p>
    <w:p w14:paraId="1C1662D9" w14:textId="77777777" w:rsidR="00CC3452" w:rsidRDefault="00CC3452"/>
    <w:sectPr w:rsidR="00CC3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254"/>
    <w:rsid w:val="001728E6"/>
    <w:rsid w:val="00CC3452"/>
    <w:rsid w:val="00DA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2459"/>
  <w15:chartTrackingRefBased/>
  <w15:docId w15:val="{3AB429BA-FAF8-42E0-9169-2FD3D421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8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1728E6"/>
    <w:rPr>
      <w:rFonts w:ascii="Times New Roman" w:eastAsia="Times New Roman" w:hAnsi="Times New Roman" w:cs="Times New Roman"/>
    </w:rPr>
  </w:style>
  <w:style w:type="paragraph" w:customStyle="1" w:styleId="1">
    <w:name w:val="Основной текст1"/>
    <w:basedOn w:val="a"/>
    <w:link w:val="a3"/>
    <w:rsid w:val="001728E6"/>
    <w:pPr>
      <w:widowControl w:val="0"/>
      <w:spacing w:after="0"/>
    </w:pPr>
    <w:rPr>
      <w:rFonts w:ascii="Times New Roman" w:eastAsia="Times New Roman" w:hAnsi="Times New Roman"/>
    </w:rPr>
  </w:style>
  <w:style w:type="character" w:customStyle="1" w:styleId="2">
    <w:name w:val="Основной текст (2)_"/>
    <w:link w:val="20"/>
    <w:rsid w:val="001728E6"/>
    <w:rPr>
      <w:rFonts w:ascii="Times New Roman" w:eastAsia="Times New Roman" w:hAnsi="Times New Roman" w:cs="Times New Roman"/>
    </w:rPr>
  </w:style>
  <w:style w:type="character" w:customStyle="1" w:styleId="a4">
    <w:name w:val="Оглавление_"/>
    <w:link w:val="a5"/>
    <w:rsid w:val="001728E6"/>
    <w:rPr>
      <w:rFonts w:ascii="Times New Roman" w:eastAsia="Times New Roman" w:hAnsi="Times New Roman" w:cs="Times New Roman"/>
    </w:rPr>
  </w:style>
  <w:style w:type="paragraph" w:customStyle="1" w:styleId="20">
    <w:name w:val="Основной текст (2)"/>
    <w:basedOn w:val="a"/>
    <w:link w:val="2"/>
    <w:rsid w:val="001728E6"/>
    <w:pPr>
      <w:widowControl w:val="0"/>
      <w:spacing w:after="350" w:line="240" w:lineRule="auto"/>
    </w:pPr>
    <w:rPr>
      <w:rFonts w:ascii="Times New Roman" w:eastAsia="Times New Roman" w:hAnsi="Times New Roman"/>
    </w:rPr>
  </w:style>
  <w:style w:type="paragraph" w:customStyle="1" w:styleId="a5">
    <w:name w:val="Оглавление"/>
    <w:basedOn w:val="a"/>
    <w:link w:val="a4"/>
    <w:rsid w:val="001728E6"/>
    <w:pPr>
      <w:widowControl w:val="0"/>
      <w:spacing w:after="280" w:line="240" w:lineRule="auto"/>
    </w:pPr>
    <w:rPr>
      <w:rFonts w:ascii="Times New Roman" w:eastAsia="Times New Roman" w:hAnsi="Times New Roman"/>
    </w:rPr>
  </w:style>
  <w:style w:type="table" w:styleId="a6">
    <w:name w:val="Table Grid"/>
    <w:basedOn w:val="a1"/>
    <w:qFormat/>
    <w:rsid w:val="001728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728E6"/>
    <w:pPr>
      <w:ind w:left="720"/>
      <w:contextualSpacing/>
    </w:pPr>
  </w:style>
  <w:style w:type="table" w:customStyle="1" w:styleId="21">
    <w:name w:val="Сетка таблицы21"/>
    <w:basedOn w:val="a1"/>
    <w:uiPriority w:val="39"/>
    <w:qFormat/>
    <w:rsid w:val="00172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1728E6"/>
    <w:rPr>
      <w:i/>
      <w:iCs/>
    </w:rPr>
  </w:style>
  <w:style w:type="character" w:styleId="a9">
    <w:name w:val="Strong"/>
    <w:basedOn w:val="a0"/>
    <w:uiPriority w:val="22"/>
    <w:qFormat/>
    <w:rsid w:val="00172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4608</Words>
  <Characters>26271</Characters>
  <Application>Microsoft Office Word</Application>
  <DocSecurity>0</DocSecurity>
  <Lines>218</Lines>
  <Paragraphs>61</Paragraphs>
  <ScaleCrop>false</ScaleCrop>
  <Company/>
  <LinksUpToDate>false</LinksUpToDate>
  <CharactersWithSpaces>30818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2024-01-24T07:29:00Z</dcterms:created>
  <dcterms:modified xsi:type="dcterms:W3CDTF">2024-01-24T07:38:00Z</dcterms:modified>
</cp:coreProperties>
</file>